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34" w:rsidRPr="00D04634" w:rsidRDefault="00D04634" w:rsidP="00D0463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</w:rPr>
      </w:pPr>
      <w:r w:rsidRPr="00D04634">
        <w:rPr>
          <w:rFonts w:ascii="Arial" w:eastAsia="Times New Roman" w:hAnsi="Arial" w:cs="Arial"/>
          <w:color w:val="000000"/>
          <w:kern w:val="36"/>
          <w:sz w:val="33"/>
          <w:szCs w:val="33"/>
        </w:rPr>
        <w:t>5.5. Практические меры по обеспечению антитеррористической защищенности образовательных учреждений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Комплекс организационно-профилактических мероприятий по предупреждению и пресечению террористических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проявлений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Общие положения.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Образовательное учреждение (школа, колледж, вуз и т.п.) является объектом повышенной опасности в связи с массовым присутствием людей на ограниченной территории.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С целью предупреждения и пресечения возможности совер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шения террористического акта в учебный процесс образователь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ного учреждения вводится комплекс организационно-профилак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тических мероприятий, позволяющий предотвратить или макси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мально сократить потери людей при совершении террористиче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ского акта.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Комплекс организационно-профилактических мероприятий включает:</w:t>
      </w:r>
    </w:p>
    <w:p w:rsidR="00D04634" w:rsidRPr="00D04634" w:rsidRDefault="00D04634" w:rsidP="00D0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инструктаж работников образовательного учреждения всех уровней по противодействию террористическим проявлениям;</w:t>
      </w:r>
    </w:p>
    <w:p w:rsidR="00D04634" w:rsidRPr="00D04634" w:rsidRDefault="00D04634" w:rsidP="00D0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инвентаризацию основных и запасных входов-выходов;</w:t>
      </w:r>
    </w:p>
    <w:p w:rsidR="00D04634" w:rsidRPr="00D04634" w:rsidRDefault="00D04634" w:rsidP="00D0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проведение осмотров территории и помещений;</w:t>
      </w:r>
    </w:p>
    <w:p w:rsidR="00D04634" w:rsidRPr="00D04634" w:rsidRDefault="00D04634" w:rsidP="00D0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организацию контролируемого въезда автотранспорта на территорию образовательного учреждения;</w:t>
      </w:r>
    </w:p>
    <w:p w:rsidR="00D04634" w:rsidRPr="00D04634" w:rsidRDefault="00D04634" w:rsidP="00D0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организацию пропускного режима;</w:t>
      </w:r>
    </w:p>
    <w:p w:rsidR="00D04634" w:rsidRPr="00D04634" w:rsidRDefault="00D04634" w:rsidP="00D0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организацию уборки территории и помещений образова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тельного учреждения;</w:t>
      </w:r>
    </w:p>
    <w:p w:rsidR="00D04634" w:rsidRPr="00D04634" w:rsidRDefault="00D04634" w:rsidP="00D0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информационное обеспечение в сфере антитеррористиче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ской деятельности;</w:t>
      </w:r>
    </w:p>
    <w:p w:rsidR="00D04634" w:rsidRPr="00D04634" w:rsidRDefault="00D04634" w:rsidP="00D0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проверку работоспособности телефонной связи дежурной службы образовательного учреждения с дежурной частью УВД;</w:t>
      </w:r>
    </w:p>
    <w:p w:rsidR="00D04634" w:rsidRPr="00D04634" w:rsidRDefault="00D04634" w:rsidP="00D0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плановые проверки работоспособности технических средств защиты (кодовых замков, электронных замков, </w:t>
      </w:r>
      <w:proofErr w:type="spell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домофонов</w:t>
      </w:r>
      <w:proofErr w:type="spell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и т.д.);</w:t>
      </w:r>
    </w:p>
    <w:p w:rsidR="00D04634" w:rsidRPr="00D04634" w:rsidRDefault="00D04634" w:rsidP="00D046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проведение тренировок по антитеррористической деятельности;</w:t>
      </w:r>
    </w:p>
    <w:p w:rsidR="00D04634" w:rsidRPr="00D04634" w:rsidRDefault="00D04634" w:rsidP="00D046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инвентаризацию помещений, сдаваемых в аренду.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Руководитель образовательного учреждения является ответствен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ным за состояние антитеррористической защищенности образова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тельного учреждения. Он координирует противодействие подразде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лений образовательного учреждения террористическим проявлени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ям, организует взаимодействие с территориальными органами МВД и ФСБ. Функции постоянно действующего органа управления в сфере антитеррористической деятельности выполняет антитерро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ристическая комиссия образовательного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Антитеррористическая комиссия образовательного учреждения назначается приказом руководителя образовательного учреждения. В состав комиссии включаются: проректор (заместитель директо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ра) по безопасности (председатель комиссии), начальник штаба гражданской обороны, главный инженер, ведущие специалисты по </w:t>
      </w:r>
      <w:proofErr w:type="spell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энерго</w:t>
      </w:r>
      <w:proofErr w:type="spell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-, тепло-, водоснабжению (механик, энергетик и т.д.) и 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lastRenderedPageBreak/>
        <w:t>другие лица по усмотрению руководителя образовательного уч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реждения. Один из членов комиссии назначается секретарем ко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миссии и отвечает за ведение документации комиссии.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Работа антитеррористической комиссии осуществляется на ос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новании Положения об антитеррористической комиссии образо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вательного учреждения, которое утверждается руководителями об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разовательного учреждения и определяет функции и задачи ко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миссии.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Антитеррористическая комиссия разрабатывает планы: работы антитеррористической комиссии, совместных с УВД организаци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онно-профилактических мероприятий по предупреждению и пре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сечению террористических проявлений, проведения инструкта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жей и тренировок в сфере антитеррористической деятельности, другую планирующую и организационно-распорядительную до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кументацию, контролирует выполнение организационно-профи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лактических мероприятий, выявляет нарушения в антитеррори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стической защищенности образовательного учреждения, прово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дит разъяснительную работу среди работников образовательного учреждения в сфере антитеррористической деятельности и гото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вит отчеты о проделанной работе.</w:t>
      </w:r>
      <w:proofErr w:type="gramEnd"/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Антитеррористическая комиссия проводит свои заседания по мере необходимости, но не реже, чем раз в квартал. Заседание комиссии оформляется протоколом. Комиссия по мере необходи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мости, но не реже, чем раз в квартал, совместно с территориаль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ными органами УВД, ФСБ, охраны проводит полное детальное обследование антитеррористической защищенности образователь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ного учреждения, оформляя результат актом.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Инструктаж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работников </w:t>
      </w: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образовательного учреждения всех уров</w:t>
      </w: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softHyphen/>
        <w:t>ней по противодействию террористическим проявлениям.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Инструк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таж проводится по следующей тематике:</w:t>
      </w:r>
    </w:p>
    <w:p w:rsidR="00D04634" w:rsidRPr="00D04634" w:rsidRDefault="00D04634" w:rsidP="00D046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Действия работников и должностных лиц образовательного учреждения при получении сообщения о подготовке или совершении террористического акта, обнаружении бесхозных вещей или подозрительных предметов на территории или в помещениях учреждения.</w:t>
      </w:r>
    </w:p>
    <w:p w:rsidR="00D04634" w:rsidRPr="00D04634" w:rsidRDefault="00D04634" w:rsidP="00D046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Проведение мероприятий по эвакуации людей.</w:t>
      </w:r>
    </w:p>
    <w:p w:rsidR="00D04634" w:rsidRPr="00D04634" w:rsidRDefault="00D04634" w:rsidP="00D046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Порядок доклада должностных лиц образовательного учреждения о происшествиях террористического характера.</w:t>
      </w:r>
    </w:p>
    <w:p w:rsidR="00D04634" w:rsidRPr="00D04634" w:rsidRDefault="00D04634" w:rsidP="00D046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 мерах личной безопасности при проведении мероприятий в сфере антитеррористической деятельности.</w:t>
      </w:r>
    </w:p>
    <w:p w:rsidR="00D04634" w:rsidRPr="00D04634" w:rsidRDefault="00D04634" w:rsidP="00D046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Порядок ликвидации последствий террористических воздей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ствий.</w:t>
      </w:r>
    </w:p>
    <w:p w:rsidR="00D04634" w:rsidRPr="00D04634" w:rsidRDefault="00D04634" w:rsidP="00D046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Инвентаризация помещений, сдаваемых в аренду.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Инструктаж проводится членами антитеррористической комис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сии образовательного учреждения совместно с территориальным органом УВД и охраной учреждения по мере необходимости, но не реже одного раза в полгода.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При инвентаризации выполняются также основные мероприя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тия из представленного выше комплекса организационно-профи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лактических мероприятий по предупреждению и пресечению тер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рористических проявлений.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Инвентаризация основных и запасных входов-выходов.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Для со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средоточения сил образовательного учреждения, территориаль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ных органов УВД, охраны на </w:t>
      </w: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несанкционированным проникновением посторонних лиц на территорию в служебные, технические помещения, учебные корпуса, общежития проводится инвентаризация основных </w:t>
      </w: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и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запасных входов-выходов образова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тельного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Инвентаризация проводится антитеррористической комисси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ей образовательного учреждения совместно с территориальными органами УВД и охраны по мере необходимости, но не реже од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ного раза в полгода.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При инвентаризации обследуются все входы-выходы с целью определения минимального количества открытых входов-выходов, обеспечивающих бесперебойную работу и контроль доступа по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сторонних лиц.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По результатам инвентаризации составляется акт, который утверждается руководителем. Остальные входы-выходы закрыва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ются и опечатываются (пломбируются). Ключи от закрытых вхо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дов-выходов находятся в опечатанном виде у дежурных служб, определенных приказом руководителя, на случай эвакуации и чрез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вычайных ситуаций.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Проведение осмотров территории и помещений.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Проведение ос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мотров территории и помещений образовательного учреждения осуществляется в целях:</w:t>
      </w:r>
    </w:p>
    <w:p w:rsidR="00D04634" w:rsidRPr="00D04634" w:rsidRDefault="00D04634" w:rsidP="00D046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обнаружения бесхозных вещей, подозрительных предметов и лиц;</w:t>
      </w:r>
    </w:p>
    <w:p w:rsidR="00D04634" w:rsidRPr="00D04634" w:rsidRDefault="00D04634" w:rsidP="00D046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недопущения проникновения посторонних лиц в служебные, учебные помещения, общежития, на территорию, к системам жизнеобеспечения;</w:t>
      </w:r>
    </w:p>
    <w:p w:rsidR="00D04634" w:rsidRPr="00D04634" w:rsidRDefault="00D04634" w:rsidP="00D046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недопущения несанкционированного въезда автомобильного транспорта на территорию и стоянки автотранспорта вблизи стен зданий.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Осмотры проводятся либо только должностными лицами об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разовательного учреждения, либо совместно с территориальны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ми органами УВД и охраны.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Для организации осмотров приказом руководителя территория или отдельные участки, помещения, в том числе подвальные, чердачные, малоиспользуемые и т.д., системы жизнеобеспечения образовательного учреждения закрепляются за </w:t>
      </w: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должностными ли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цами, эксплуатирующими их или в чьем ведении они находятся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Должностные лица, за которыми закреплена территория, по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мещения, проводят осмотр ежедневно. Результат осмотра фикси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руется в Журнале проведения осмотров, находящемся у должнос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тного лица, за которым закреплены территория и помещения образовательного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Осмотры территории и помещений сотрудниками охраны про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водятся с периодичностью, указанной в табеле постам, и их ре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зультаты фиксируются в постовой ведомости. Выявленные нару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шения немедленно докладываются в дежурную диспетчерскую службу.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В журналах проведения осмотров указываются: конкретные про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веренные участки территории или помещения, кто проводил осмотр и его роспись, в какое время проводился осмотр, выяв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ленные недостатки и какие меры приняты для их устранения.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Организация контролируемого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въезда автотранспорта </w:t>
      </w: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 терри</w:t>
      </w: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softHyphen/>
        <w:t>торию образовательного учреждения.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Для недопущения бесконт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рольного въезда автотранспорта на территорию образовательного учреждения организуется создание на путях въезда контрольно-пропускных пунктов </w:t>
      </w: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(КПП),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обслуживаемых охраной образова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тельного учреждения, обеспечивающих пропуск автотранспорта на основании разрешительной документации и </w:t>
      </w: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его размещением на территории образовательного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Разрешительная документация на право въезда автотранспорта на территорию образовательного учреждения (пропуска, списки, заявки и т.д.) и инструкции для контролеров </w:t>
      </w: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КПП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разрабатыва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ются антитеррористической комиссией образовательного учрежде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ния и утверждаются руководителем образовательного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Организация пропускного режима.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Пропускной режим органи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зуется для недопущения проникновения посторонних лиц на тер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риторию, в служебные, учебные помещения, общежития, к сис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темам жизнеобеспечения образовательного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Пропускной режим обеспечивается:</w:t>
      </w:r>
    </w:p>
    <w:p w:rsidR="00D04634" w:rsidRPr="00D04634" w:rsidRDefault="00D04634" w:rsidP="00D046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организацией постов охраны по проверке разрешительных документов на право входа (пропусков, служебных удостоверений и т.д.);</w:t>
      </w:r>
    </w:p>
    <w:p w:rsidR="00D04634" w:rsidRPr="00D04634" w:rsidRDefault="00D04634" w:rsidP="00D046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установкой технических средств защиты (решеток, замков, кодовых замков, </w:t>
      </w:r>
      <w:proofErr w:type="spell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домофонов</w:t>
      </w:r>
      <w:proofErr w:type="spell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и т.д.);</w:t>
      </w:r>
    </w:p>
    <w:p w:rsidR="00D04634" w:rsidRPr="00D04634" w:rsidRDefault="00D04634" w:rsidP="00D046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специальным контролем всех служебных и технических вхо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дов в здание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Организация уборки территории и помещений образовательного учреждения.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Уборка территории и помещений проводится с целью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удаления мусора, бытовых отходов и своевременного обнаруже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ния подозрительных предметов и бесхозных вещей.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Урны и </w:t>
      </w:r>
      <w:proofErr w:type="spell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мусоросборные</w:t>
      </w:r>
      <w:proofErr w:type="spell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контейнеры могут быть использованы как объекты для закладки взрывных устройств, поэтому особое внимание необходимо обращать на их расстановку и </w:t>
      </w:r>
      <w:proofErr w:type="spell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заполненность</w:t>
      </w:r>
      <w:proofErr w:type="spellEnd"/>
      <w:r w:rsidRPr="00D04634">
        <w:rPr>
          <w:rFonts w:ascii="Arial" w:eastAsia="Times New Roman" w:hAnsi="Arial" w:cs="Arial"/>
          <w:color w:val="000000"/>
          <w:sz w:val="24"/>
          <w:szCs w:val="24"/>
        </w:rPr>
        <w:t>, особенно в местах массового пребывания людей.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Урны и </w:t>
      </w:r>
      <w:proofErr w:type="spell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мусоросборные</w:t>
      </w:r>
      <w:proofErr w:type="spell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контейнеры устанавливаются на вид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ных местах и опорожняются по мере заполнения.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Информационное обеспечение в области антитеррористической деятельности.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Под информационным обеспечением понимается звуковая и наглядная информация работников образовательного учреждения о порядке их действий при обнаружении бесхозных вещей и подозрительных предметов, при получении сообщений о готовящемся теракте, при проведении мероприятий по эваку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ации людей.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Звуковая информация передается по громкоговорящей связи дикторской или диспетчерской службой образовательного учреж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дения для всех категорий 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lastRenderedPageBreak/>
        <w:t>информируемых и по телефону дежур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ной службой образовательного учреждения для оповещения руко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водителей подразделений и других должностных лиц образователь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ного учреждения, находящихся вне зоны досягаемости громкого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ворящей связи.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Звуковая информация состоит: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из предупредительных объявлений, которые передаются толь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ко по громкоговорящей связи;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объявлений о проведении мероприятий по эвакуации для всех категорий информируемых, которые передаются по громкогово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рящей связи и телефону.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Наглядная информация — памятки для работников образова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тельного учреждения по антитеррористической деятельности, ко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торые должны быть на рабочих местах, и стенды «Внимание: тер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роризм» в местах с массовым пребыванием людей.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Проверка работоспособности телефонной связи дежурной служ</w:t>
      </w: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softHyphen/>
        <w:t>бы образовательного учреждения с дежурной частью УВД.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Дежур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ная служба образовательного учреждения проверяет работоспо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собность прямой телефонной связи с дежурной частью УВД, а также всех телефонов с АОН. Результат проверки фиксируется в Журнале проведения осмотров территории и помещений образо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вательного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В случае выявления нарушений в работоспособности сре</w:t>
      </w: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дств св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>язи дежурная служба образовательного учреждения немедленно докладывает руководителю образовательного учреждения для при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нятия мер к их устранению.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Плановые проверки работоспособности технических средств за</w:t>
      </w: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softHyphen/>
        <w:t>щиты.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Проверку работоспособности технических средств защиты (механических, кодовых, электронных замков) выполняют должностные лица образовательного учреждения при плановых ос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мотрах территории и помещений. Результат проверки фиксирует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ся в Журнале проведения осмотров.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 выявленных нарушениях в работоспособности технических средств защиты должностные лица докладывают руководителю образовательного учреждения для принятия мер к их устране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нию.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Проведение тренировок по антитеррористической деятельности.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Тренировки в сфере антитеррористической деятельности являются итоговым этапом комплекса организационно-профилактичес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ких мероприятий по противодействию террористическим прояв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лениям на предприятии.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В ходе тренировок проверяются и отрабатываются практиче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ские действия сотрудников и должностных лиц:</w:t>
      </w:r>
    </w:p>
    <w:p w:rsidR="00D04634" w:rsidRPr="00D04634" w:rsidRDefault="00D04634" w:rsidP="00D046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по организации осмотров территории и помещений с целью обнаружения бесхозных вещей и подозрительных предметов;</w:t>
      </w:r>
    </w:p>
    <w:p w:rsidR="00D04634" w:rsidRPr="00D04634" w:rsidRDefault="00D04634" w:rsidP="00D046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действиям при обнаружении бесхозных вещей, подозрительных предметов и получении сообщений о минировании;</w:t>
      </w:r>
    </w:p>
    <w:p w:rsidR="00D04634" w:rsidRPr="00D04634" w:rsidRDefault="00D04634" w:rsidP="00D046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lastRenderedPageBreak/>
        <w:t>организации взаимодействия с территориальными органами УВД, охраны при обнаружении бесхозных вещей, подозрительных предметов и получении сообщения о минировании образова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тельного учреждения;</w:t>
      </w:r>
    </w:p>
    <w:p w:rsidR="00D04634" w:rsidRPr="00D04634" w:rsidRDefault="00D04634" w:rsidP="00D046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организации оповещения;</w:t>
      </w:r>
    </w:p>
    <w:p w:rsidR="00D04634" w:rsidRPr="00D04634" w:rsidRDefault="00D04634" w:rsidP="00D046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организации эвакуации персонала.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В соответствии с этими мероприятиями проводятся следующие тренировки по действиям:</w:t>
      </w:r>
    </w:p>
    <w:p w:rsidR="00D04634" w:rsidRPr="00D04634" w:rsidRDefault="00D04634" w:rsidP="00D046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при получении сообщения о минировании образовательно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го учреждения;</w:t>
      </w:r>
    </w:p>
    <w:p w:rsidR="00D04634" w:rsidRPr="00D04634" w:rsidRDefault="00D04634" w:rsidP="00D046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обнаружении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бесхозных вещей и подозрительных предметов;</w:t>
      </w:r>
    </w:p>
    <w:p w:rsidR="00D04634" w:rsidRPr="00D04634" w:rsidRDefault="00D04634" w:rsidP="00D046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эвакуации людей.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Тренировки проводятся как независимо одна от другой, так и комплексно. При комплексной тренировке объединяется прове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дение тренировки 1 или 2 с тренировкой 3.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К тренировкам 1, 2 и комплексным привлекается весь личный состав образовательного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Тренировки 1—3 проводятся из расчета по одной в год с каж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дым подразделением образовательного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Комплексные тренировки проводятся из расчета по одной в год для всего образовательного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Тренировки проводятся самостоятельно или совместно с тер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риториальными органами УВД.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Антитеррористическая комиссия образовательного учреждения разрабатывает план проведения тренировок и учебно-методиче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ские руководства по проведению тренировок, согласуя их при необходимости с территориальными органами УВД, и утвержда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ет у руководителя образовательного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Руководство всеми тренировками возлагается на председателя антитеррористической комиссии образовательного учреждения, комплексными — на руководителя образовательного учреждения. Результаты тренировки отражаются в приказе «Об итогах прове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дения объектовой тренировки», по материалам которого с уча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ствовавшими в ней работниками и должностными лицами обра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зовательного учреждения проводится разбор их действий.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Инвентаризация помещений, сдаваемых в аренду.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Она прово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дится антитеррористической комиссией образовательного учреж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дения совместно с территориальными органами УВД и охраной учреждения по мере необходимости, но не реже одного раза в полгода. При инвентаризации проводятся также основные мероп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риятия из представленного выше комплекса организационно-про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филактических мероприятий по предупреждению и пресечению террористических проявлений.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Организация работы образовательного учреждения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при обнаружении бесхозных вещей или предметов,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 получении сообщений о минировании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и при эвакуации людей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Общие положения.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Минирование территории образовательного учреждения — наиболее вероятное проявление террористической деятельности.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Любое сообщение об обнаружении бесхозных вещей, подозри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тельных предметов или о минировании образовательного учреж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дения рассматривается как реальная угроза жизни людей, нахо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дящихся на предприятии.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Решение об эвакуации людей с территории объекта и ее степе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ни принимается исключительно руководством территориальных органов УВД по результатам объективной оценки сведений об обнаруженных бесхозных вещах, подозрительных предметах. О ми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нировании образовательного учреждения сообщается через дежур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ную часть УВД в дежурную диспетчерскую службу образователь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Кроме этого дежурная часть УВД обязана передавать в дежур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ную диспетчерскую службу образовательного учреждения полную информацию о минировании образовательного учреждения, по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ступившую из централизованных источников — пульт «02» и др., а также о принимаемых по этим фактам мерах (вызов кинолога, саперов и т.д.), по фактам обнаружения бесхозных вещей или подозрительных предметов и об окончании выполнения этих ме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роприятий.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Выполнение мероприятий по эвакуации обеспечива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ется совместными действиями сотрудников территориальных органов УВД, охраны, должностных лиц и работников образова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тельного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Руководитель образовательного учреждения и дежурная служ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ба перемещаются в район сбора эвакуируемых, оповещают об этом дежурную часть УВД, должностных лиц образовательного учреж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дения и продолжают выполнять свои функциональные обязанно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сти, используя мобильную связь, "Чиста эвакуированных работников образовательного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Степени эвакуации в зависимости от нарастания обстановки могут вводиться последовательно или независимо.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При обнаружении бесхозных вещей, подозрительных предме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тов </w:t>
      </w:r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категорически запрещается:</w:t>
      </w:r>
    </w:p>
    <w:p w:rsidR="00D04634" w:rsidRPr="00D04634" w:rsidRDefault="00D04634" w:rsidP="00D046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касаться подозрительного предмета и перемещать его и дру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гие предметы, находящиеся с ним в контакте;</w:t>
      </w:r>
    </w:p>
    <w:p w:rsidR="00D04634" w:rsidRPr="00D04634" w:rsidRDefault="00D04634" w:rsidP="00D046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заливать жидкостями, засыпать грунтом или накрывать обна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руженный предмет тканевыми и другими материалами;</w:t>
      </w:r>
    </w:p>
    <w:p w:rsidR="00D04634" w:rsidRPr="00D04634" w:rsidRDefault="00D04634" w:rsidP="00D046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пользоваться </w:t>
      </w:r>
      <w:proofErr w:type="spell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электро</w:t>
      </w:r>
      <w:proofErr w:type="spellEnd"/>
      <w:r w:rsidRPr="00D04634">
        <w:rPr>
          <w:rFonts w:ascii="Arial" w:eastAsia="Times New Roman" w:hAnsi="Arial" w:cs="Arial"/>
          <w:color w:val="000000"/>
          <w:sz w:val="24"/>
          <w:szCs w:val="24"/>
        </w:rPr>
        <w:t>-, радиоаппаратурой, переговорными устройствами или рацией вблизи обнаруженного предмета;</w:t>
      </w:r>
    </w:p>
    <w:p w:rsidR="00D04634" w:rsidRPr="00D04634" w:rsidRDefault="00D04634" w:rsidP="00D046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оказывать температурное, звуковое, световое, механическое воздействие на обнаруженный предмет.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Рекомендуемые зоны эвакуации и оцепления при обнаруже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нии взрывного устройства или подозрительного предмета, </w:t>
      </w: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м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lastRenderedPageBreak/>
        <w:t>Тротиловая шашка 20 г. 45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Тротиловая шашка 400 г 55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Граната РГД-5 30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Граната Ф-1 200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Мина МОН-50 85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Сумка (кейс) 230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Дорожный чемодан 350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Автомобиль типа ВАЗ 450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Автомобиль типа «Волга» 580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Микроавтобус 920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Грузовой автомобиль 1250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Для заблаговременной подготовки к возможному проведению эвакуации людей приказом руководителя образовательного учреж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дения определяются:</w:t>
      </w:r>
    </w:p>
    <w:p w:rsidR="00D04634" w:rsidRPr="00D04634" w:rsidRDefault="00D04634" w:rsidP="00D046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лица, ответственные в рабочее и нерабочее время за органи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зацию эвакуации людей с определенных участков территории и из помещений, за организацию оцепления, его состав; состав эва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куируемых и районы их сбора, расположенные на безопасном уда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лении от периметра образовательного учреждения; порядок связи с районами сбора;</w:t>
      </w:r>
    </w:p>
    <w:p w:rsidR="00D04634" w:rsidRPr="00D04634" w:rsidRDefault="00D04634" w:rsidP="00D046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порядок оповещения </w:t>
      </w: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ответственных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за эвакуацию и выставление оцепления.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Обязанности руководителя образовательного учреждения в не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рабочее время выполняет дежурный диспетчер образовательного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Руководитель образовательного учреждения информируется и вызывается в любое время при обнаружении взрывного устрой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ства на территории.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Руководители подразделений в нерабочее время вызываются по решению руководителя образовательного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Действия должностных лиц и работников при обнаружении бес</w:t>
      </w: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softHyphen/>
        <w:t>хозных вещей, подозрительных предметов. </w:t>
      </w:r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Работник образователь</w:t>
      </w:r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softHyphen/>
        <w:t>ного учреждения.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Любой работник образовательного учреждения при обнаружении или получении сообщения об обнаружении бес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хозных вещей или подозрительных предметов обязан:</w:t>
      </w:r>
    </w:p>
    <w:p w:rsidR="00D04634" w:rsidRPr="00D04634" w:rsidRDefault="00D04634" w:rsidP="00D046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незамедлительно уточнить место их нахождения;</w:t>
      </w:r>
    </w:p>
    <w:p w:rsidR="00D04634" w:rsidRPr="00D04634" w:rsidRDefault="00D04634" w:rsidP="00D046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соблюдая меры предосторожности, организовать, по возмож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ности, их ограждение;</w:t>
      </w:r>
    </w:p>
    <w:p w:rsidR="00D04634" w:rsidRPr="00D04634" w:rsidRDefault="00D04634" w:rsidP="00D046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lastRenderedPageBreak/>
        <w:t>сообщить о находке в дежурную диспетчерскую службу обра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зовательного учреждения лично или по телефону;</w:t>
      </w:r>
    </w:p>
    <w:p w:rsidR="00D04634" w:rsidRPr="00D04634" w:rsidRDefault="00D04634" w:rsidP="00D046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далее действовать по указанию дежурной диспетчерской службы.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Дежурная диспетчерская служба образовательного учреждения.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Дежурный диспетчер образовательного учреждения при получе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нии сообщения об обнаружении бесхозных вещей или подозри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тельных предметов обязан:</w:t>
      </w:r>
    </w:p>
    <w:p w:rsidR="00D04634" w:rsidRPr="00D04634" w:rsidRDefault="00D04634" w:rsidP="00D046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уточнить место обнаружения находки;</w:t>
      </w:r>
    </w:p>
    <w:p w:rsidR="00D04634" w:rsidRPr="00D04634" w:rsidRDefault="00D04634" w:rsidP="00D046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сообщить о находке руководителю образовательного учреж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дения или лицу, его замещающему;</w:t>
      </w:r>
    </w:p>
    <w:p w:rsidR="00D04634" w:rsidRPr="00D04634" w:rsidRDefault="00D04634" w:rsidP="00D046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при поступлении из дежурной части УВД указания на эвакуа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цию людей уточнить степень эвакуации и далее действовать по организации эвакуации;</w:t>
      </w:r>
    </w:p>
    <w:p w:rsidR="00D04634" w:rsidRPr="00D04634" w:rsidRDefault="00D04634" w:rsidP="00D046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в нерабочее время выполнять обязанности руководителя об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разовательного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Руководитель образовательного учреждения.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При получении со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общения об обнаружении бесхозных вещей или подозрительных предметов </w:t>
      </w: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обязан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D04634" w:rsidRPr="00D04634" w:rsidRDefault="00D04634" w:rsidP="00D046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находиться на своем рабочем месте и поддерживать постоянную связь с руководством УВД и дежурной службой образова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тельного учреждения;</w:t>
      </w:r>
    </w:p>
    <w:p w:rsidR="00D04634" w:rsidRPr="00D04634" w:rsidRDefault="00D04634" w:rsidP="00D046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при принятии руководством УВД решения об эвакуации людей координировать действия подразделений учреждения по эва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куации людей.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Действия должностных лиц и работников образовательного уч</w:t>
      </w: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softHyphen/>
        <w:t>реждения при получении сообщений о минировании образователь</w:t>
      </w: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softHyphen/>
        <w:t>ного учреждения. </w:t>
      </w:r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Работник образовательного учреждения.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Любой работник образовательного учреждения при получении сообще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ния о минировании образовательного учреждения обязан:</w:t>
      </w:r>
    </w:p>
    <w:p w:rsidR="00D04634" w:rsidRPr="00D04634" w:rsidRDefault="00D04634" w:rsidP="00D046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по возможности наиболее полно и точно выяснить данные о времени и месте заложенного взрывного устройства, его внешних признаках, порядке и времени срабатывания;</w:t>
      </w:r>
    </w:p>
    <w:p w:rsidR="00D04634" w:rsidRPr="00D04634" w:rsidRDefault="00D04634" w:rsidP="00D046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постараться установить внешние данные, особые приметы или паспортные данные заявителя;</w:t>
      </w:r>
    </w:p>
    <w:p w:rsidR="00D04634" w:rsidRPr="00D04634" w:rsidRDefault="00D04634" w:rsidP="00D046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немедленно сообщить все полученные сведения в дежурную диспетчерскую службу образовательного учреждения лично </w:t>
      </w: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или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по телефону;</w:t>
      </w:r>
    </w:p>
    <w:p w:rsidR="00D04634" w:rsidRPr="00D04634" w:rsidRDefault="00D04634" w:rsidP="00D046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далее действовать по ее указанию.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Дежурная диспетчерская служба образовательного учреждения.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Дежурный диспетчер образовательного учреждения при получении сообщения о минировании образовательного учреждения обязан:</w:t>
      </w:r>
    </w:p>
    <w:p w:rsidR="00D04634" w:rsidRPr="00D04634" w:rsidRDefault="00D04634" w:rsidP="00D046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сообщить </w:t>
      </w: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о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минирований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руководителю образовательного учреждения или лицу, его замещающему;</w:t>
      </w:r>
    </w:p>
    <w:p w:rsidR="00D04634" w:rsidRPr="00D04634" w:rsidRDefault="00D04634" w:rsidP="00D046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немедленно сообщить все сведения в дежурную часть УВД;</w:t>
      </w:r>
    </w:p>
    <w:p w:rsidR="00D04634" w:rsidRPr="00D04634" w:rsidRDefault="00D04634" w:rsidP="00D046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оповестить о минировании образовательного учреждения территориальный орган МЧС;</w:t>
      </w:r>
    </w:p>
    <w:p w:rsidR="00D04634" w:rsidRPr="00D04634" w:rsidRDefault="00D04634" w:rsidP="00D046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далее поддерживать постоянную связь с дежурной частью УВД;</w:t>
      </w:r>
    </w:p>
    <w:p w:rsidR="00D04634" w:rsidRPr="00D04634" w:rsidRDefault="00D04634" w:rsidP="00D046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 поступлении из дежурной части УВД указания на эвакуацию людей уточнить степень эвакуации и далее действовать по организации эвакуации людей;</w:t>
      </w:r>
    </w:p>
    <w:p w:rsidR="00D04634" w:rsidRPr="00D04634" w:rsidRDefault="00D04634" w:rsidP="00D046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в нерабочее время выполнять обязанности руководителя образовательного учреждения.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Руководитель.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Получив сообщения о минировании образователь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ного учреждения, руководитель обязан:</w:t>
      </w:r>
    </w:p>
    <w:p w:rsidR="00D04634" w:rsidRPr="00D04634" w:rsidRDefault="00D04634" w:rsidP="00D046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сообщить о минировании образовательного учреждения в УВД;</w:t>
      </w:r>
    </w:p>
    <w:p w:rsidR="00D04634" w:rsidRPr="00D04634" w:rsidRDefault="00D04634" w:rsidP="00D046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находиться на своем рабочем месте и поддерживать постоянную связь с руководством УВД и дежурной службой образова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тельного учреждения;</w:t>
      </w:r>
    </w:p>
    <w:p w:rsidR="00D04634" w:rsidRPr="00D04634" w:rsidRDefault="00D04634" w:rsidP="00D046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при принятии руководством УВД решения на эвакуацию лю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дей координировать действия подразделений образовательного учреждения по эвакуации людей.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Действия должностных лиц и работников при поступлении ре</w:t>
      </w:r>
      <w:r w:rsidRPr="00D04634">
        <w:rPr>
          <w:rFonts w:ascii="Arial" w:eastAsia="Times New Roman" w:hAnsi="Arial" w:cs="Arial"/>
          <w:b/>
          <w:bCs/>
          <w:color w:val="000000"/>
          <w:sz w:val="24"/>
          <w:szCs w:val="24"/>
        </w:rPr>
        <w:softHyphen/>
        <w:t>шения на эвакуацию людей. </w:t>
      </w:r>
      <w:proofErr w:type="spellStart"/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Сотрудники</w:t>
      </w:r>
      <w:proofErr w:type="gramStart"/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Л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>юбой</w:t>
      </w:r>
      <w:proofErr w:type="spell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сотрудник образо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вательного учреждения при получении сообщения об эвакуации обязан немедленно прекратить работу, передать сообщение в со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седние помещения, отключить от электросети все электрообору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дование, закрыть форточки, закрыть и опечатать, при необходи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мости, помещение и убыть в установленный район сбора.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Дежурная служба образовательного учреждения.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Дежурный дис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петчер образовательного учреждения при проведении эвакуации обязан: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• при получении по телефону сообщения об эвакуации позво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нить в дежурную часть УВД и уточнить причину эвакуации, ее степень, зону эвакуации, зону выставления оцепления, кто пере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 дал сообщение;</w:t>
      </w:r>
    </w:p>
    <w:p w:rsidR="00D04634" w:rsidRPr="00D04634" w:rsidRDefault="00D04634" w:rsidP="00D0463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доложить руководителю образовательного учреждения или лицу, его замещающему, о поступлении решения на эвакуацию людей;</w:t>
      </w:r>
    </w:p>
    <w:p w:rsidR="00D04634" w:rsidRPr="00D04634" w:rsidRDefault="00D04634" w:rsidP="00D0463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дать указание на узел громкоговорящей связи образователь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ного учреждения о передаче объявлений о закрытии образова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тельного учреждения;</w:t>
      </w:r>
    </w:p>
    <w:p w:rsidR="00D04634" w:rsidRPr="00D04634" w:rsidRDefault="00D04634" w:rsidP="00D0463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принимать доклады от ответственных по эвакуации и выстав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лению оцепления о ходе выполнения мероприятий;</w:t>
      </w:r>
    </w:p>
    <w:p w:rsidR="00D04634" w:rsidRPr="00D04634" w:rsidRDefault="00D04634" w:rsidP="00D0463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постоянно находиться на связи с руководителем образовательного учреждения и докладывать ему о ходе выполнения ме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роприятий;</w:t>
      </w:r>
    </w:p>
    <w:p w:rsidR="00D04634" w:rsidRPr="00D04634" w:rsidRDefault="00D04634" w:rsidP="00D0463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при получении из дежурной части УВД сообщения об окончании мероприятий по эвакуации доложить руководителю обра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зовательного учреждения и после его разрешения дать указание на оповещение об открытии образовательного учреждения;</w:t>
      </w:r>
    </w:p>
    <w:p w:rsidR="00D04634" w:rsidRPr="00D04634" w:rsidRDefault="00D04634" w:rsidP="00D0463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получить в дежурной части УВД копию акта о проведенных мероприятиях.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Лица, ответственные за эвакуацию.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Ответственные за эвакуа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цию при получении сообщения об эвакуации обязаны:</w:t>
      </w:r>
    </w:p>
    <w:p w:rsidR="00D04634" w:rsidRPr="00D04634" w:rsidRDefault="00D04634" w:rsidP="00D046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немедленно провести на закрепленных за ними участках территории и помещениях образовательного учреждения оповеще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ние людей, используя любые способы передачи информации (сред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ства связи, голос и т.д.);</w:t>
      </w:r>
    </w:p>
    <w:p w:rsidR="00D04634" w:rsidRPr="00D04634" w:rsidRDefault="00D04634" w:rsidP="00D046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lastRenderedPageBreak/>
        <w:t>обойти все закрепленные участки территории и помещения и убедиться, что все люди оповещены, приступили к эвакуации и убыть в район сбора;</w:t>
      </w:r>
    </w:p>
    <w:p w:rsidR="00D04634" w:rsidRPr="00D04634" w:rsidRDefault="00D04634" w:rsidP="00D046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в районе сбора провести регистрацию </w:t>
      </w: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эвакуированных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и до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ложить о выполнении эвакуации в дежурную диспетчерскую служ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бу образовательного учреждения и далее выполнять ее указания;</w:t>
      </w:r>
    </w:p>
    <w:p w:rsidR="00D04634" w:rsidRPr="00D04634" w:rsidRDefault="00D04634" w:rsidP="00D046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при получении из дежурной диспетчерской службы образова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тельного учреждения информации об окончании мероприятий по эвакуации оповестить об этом эвакуированных и обеспечить их организованное возвращение на рабочие места.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Лица, ответственные за выставление оцепления.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Ответственные за выставление оцепления при получении сообщения об эвакуа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ции обязаны:</w:t>
      </w:r>
    </w:p>
    <w:p w:rsidR="00D04634" w:rsidRPr="00D04634" w:rsidRDefault="00D04634" w:rsidP="00D046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немедленно провести оповещение людей, участвующих в оцеп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лении, и убыть к месту выставления оцепления;</w:t>
      </w:r>
    </w:p>
    <w:p w:rsidR="00D04634" w:rsidRPr="00D04634" w:rsidRDefault="00D04634" w:rsidP="00D046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расставить работников, участвующих в оцеплении, и </w:t>
      </w: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по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окон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чании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выставления оцепления доложить в дежурную диспетчер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 скую службу и далее действовать по ее указанию;</w:t>
      </w:r>
    </w:p>
    <w:p w:rsidR="00D04634" w:rsidRPr="00D04634" w:rsidRDefault="00D04634" w:rsidP="00D046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при получении из дежурной службы информации об оконча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нии мероприятия по эвакуации, снять оцепление и </w:t>
      </w: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организован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>, но вернуться на рабочие места.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Лица, ответственные за отключение от </w:t>
      </w:r>
      <w:proofErr w:type="spellStart"/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энерго</w:t>
      </w:r>
      <w:proofErr w:type="spellEnd"/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- и газоснабжения.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Ответственные за отключение от </w:t>
      </w:r>
      <w:proofErr w:type="spell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энерго</w:t>
      </w:r>
      <w:proofErr w:type="spellEnd"/>
      <w:r w:rsidRPr="00D04634">
        <w:rPr>
          <w:rFonts w:ascii="Arial" w:eastAsia="Times New Roman" w:hAnsi="Arial" w:cs="Arial"/>
          <w:color w:val="000000"/>
          <w:sz w:val="24"/>
          <w:szCs w:val="24"/>
        </w:rPr>
        <w:t>- и газоснабжения образовательного учреждения при получении сообщения об эвакуа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ции обязаны:</w:t>
      </w:r>
    </w:p>
    <w:p w:rsidR="00D04634" w:rsidRPr="00D04634" w:rsidRDefault="00D04634" w:rsidP="00D046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связаться с дежурной службой образовательного учреждения и уточнить степень эвакуации, эвакуируемую зону;</w:t>
      </w:r>
    </w:p>
    <w:p w:rsidR="00D04634" w:rsidRPr="00D04634" w:rsidRDefault="00D04634" w:rsidP="00D046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определить возможность отключения зданий в эвакуируемой зоне от </w:t>
      </w:r>
      <w:proofErr w:type="spell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энерго</w:t>
      </w:r>
      <w:proofErr w:type="spellEnd"/>
      <w:r w:rsidRPr="00D04634">
        <w:rPr>
          <w:rFonts w:ascii="Arial" w:eastAsia="Times New Roman" w:hAnsi="Arial" w:cs="Arial"/>
          <w:color w:val="000000"/>
          <w:sz w:val="24"/>
          <w:szCs w:val="24"/>
        </w:rPr>
        <w:t>- и газоснабжения, доложить об этом в дежурную службу образовательного учреждения и убыть к местам отключения;</w:t>
      </w:r>
    </w:p>
    <w:p w:rsidR="00D04634" w:rsidRPr="00D04634" w:rsidRDefault="00D04634" w:rsidP="00D046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по команде дежурной диспетчерской службы образовательного учреждения отключить </w:t>
      </w:r>
      <w:proofErr w:type="spell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энерго</w:t>
      </w:r>
      <w:proofErr w:type="spellEnd"/>
      <w:r w:rsidRPr="00D04634">
        <w:rPr>
          <w:rFonts w:ascii="Arial" w:eastAsia="Times New Roman" w:hAnsi="Arial" w:cs="Arial"/>
          <w:color w:val="000000"/>
          <w:sz w:val="24"/>
          <w:szCs w:val="24"/>
        </w:rPr>
        <w:t>- и газоснабжение, убыть в установленный район сбора и находиться на постоянной связи с дежурной службой образовательного учреждения;</w:t>
      </w:r>
    </w:p>
    <w:p w:rsidR="00D04634" w:rsidRPr="00D04634" w:rsidRDefault="00D04634" w:rsidP="00D046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при окончании мероприятий по эвакуации по команде дежурной службы восстановить </w:t>
      </w:r>
      <w:proofErr w:type="spell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энерго</w:t>
      </w:r>
      <w:proofErr w:type="spellEnd"/>
      <w:r w:rsidRPr="00D04634">
        <w:rPr>
          <w:rFonts w:ascii="Arial" w:eastAsia="Times New Roman" w:hAnsi="Arial" w:cs="Arial"/>
          <w:color w:val="000000"/>
          <w:sz w:val="24"/>
          <w:szCs w:val="24"/>
        </w:rPr>
        <w:t>- и газоснабжение образова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тельного учреждения и доложить об этом в дежурную диспетчер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скую службу.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Руководитель. 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t>Руководитель образовательного учреждения при получении сообщения об эвакуации обязан:</w:t>
      </w:r>
    </w:p>
    <w:p w:rsidR="00D04634" w:rsidRPr="00D04634" w:rsidRDefault="00D04634" w:rsidP="00D046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уточнить степень эвакуации и эвакуируемую зону;</w:t>
      </w:r>
    </w:p>
    <w:p w:rsidR="00D04634" w:rsidRPr="00D04634" w:rsidRDefault="00D04634" w:rsidP="00D046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поддерживать постоянную связь с дежурной частью УВД и дежурной службой образовательного учреждения, информируя их </w:t>
      </w: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о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всех своих перемещениях и порядке связи; координировать действия подразделений образовательного учреждения по эвакуации людей;</w:t>
      </w:r>
    </w:p>
    <w:p w:rsidR="00D04634" w:rsidRPr="00D04634" w:rsidRDefault="00D04634" w:rsidP="00D046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при получении информации об окончании мероприятий по эвакуации дать указание на оповещение об открытии объекта.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Памятка руководителю образовательного учреждения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lastRenderedPageBreak/>
        <w:t>по мерам антитеррористической и противодиверсионной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защиты обучающихся и сотрудников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В целях реализации неотложных мер по усилению бдительно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сти, обеспечению безопасности жизни и здоровья, обучающихся и сотрудников образовательных учреждений руководитель учрежде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ния обязан:</w:t>
      </w:r>
    </w:p>
    <w:p w:rsidR="00D04634" w:rsidRPr="00D04634" w:rsidRDefault="00D04634" w:rsidP="00D046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Изучить руководящие документы по предупреждению диверсионно-террористических актов (Федеральный закон «О борьбе с терроризмом», постановление Правительства РФ «О мерах по про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тиводействию терроризму» от 15.09.1999 № 1040; письма Мини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стерства образования РФ от 21.09.1999 № 38-55-45/38-02, от 28.10.199 № 01-50-1499/38/6, от 01.02.2000 № 38-51-02/38-06; рас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поряжения правительства Москвы, приказы Московского коми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тета образования по вопросам организации антитеррористической деятельности, настоящую памятку).</w:t>
      </w:r>
      <w:proofErr w:type="gramEnd"/>
    </w:p>
    <w:p w:rsidR="00D04634" w:rsidRPr="00D04634" w:rsidRDefault="00D04634" w:rsidP="00D046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Взять под личный контроль организацию антитеррористи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ческой и противодиверсионной защиты учреждения, развернуть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разъяснительную работу среди обучающихся, их родителей, учи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телей, направленную на усиление бдительности, организованно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сти, готовности к действиям в чрезвычайных ситуациях.</w:t>
      </w:r>
    </w:p>
    <w:p w:rsidR="00D04634" w:rsidRPr="00D04634" w:rsidRDefault="00D04634" w:rsidP="00D046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Совместно с представителями исполнительной и законодательной власти с привлечением средств массовой информации, советами и попечительскими советами, родителями провести комплекс предупредительно-профилактических мероприятий по повышению бдительности, направленной на обеспечение без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 опасности обучающихся и учителей.</w:t>
      </w:r>
    </w:p>
    <w:p w:rsidR="00D04634" w:rsidRPr="00D04634" w:rsidRDefault="00D04634" w:rsidP="00D046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Постоянно поддерживать оперативное взаимодействие с ме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стными органами ФСБ РФ, МВД РФ, прокуратуры, военными комиссариатами и военным командованием.</w:t>
      </w:r>
    </w:p>
    <w:p w:rsidR="00D04634" w:rsidRPr="00D04634" w:rsidRDefault="00D04634" w:rsidP="00D046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Ужесточить режим допуска граждан и автотранспорта на кон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тролируемую территорию, исключить бесконтрольное пребыва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ние на территории посторонних лиц.</w:t>
      </w:r>
    </w:p>
    <w:p w:rsidR="00D04634" w:rsidRPr="00D04634" w:rsidRDefault="00D04634" w:rsidP="00D046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Исключить возможность нахождения бесхозных транспорт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ных средств в непосредственной близости и на контролируемой территории.</w:t>
      </w:r>
    </w:p>
    <w:p w:rsidR="00D04634" w:rsidRPr="00D04634" w:rsidRDefault="00D04634" w:rsidP="00D046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Усилить охрану учреждения, в случае отсутствия охраны орга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низовать дежурство преподавательского и обслуживающего пер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сонала.</w:t>
      </w:r>
    </w:p>
    <w:p w:rsidR="00D04634" w:rsidRPr="00D04634" w:rsidRDefault="00D04634" w:rsidP="00D046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Не допускать к ведению ремонтных работ рабочих, не име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ющих постоянной или временной московской регистрации.</w:t>
      </w:r>
    </w:p>
    <w:p w:rsidR="00D04634" w:rsidRPr="00D04634" w:rsidRDefault="00D04634" w:rsidP="00D046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Обеспечить надежный круглосуточный контроль за вносимы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 ми (ввозимыми) на территорию учреждения грузами и предмета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 ми ручной клади, своевременный вывоз твердых бытовых отходов.</w:t>
      </w:r>
    </w:p>
    <w:p w:rsidR="00D04634" w:rsidRPr="00D04634" w:rsidRDefault="00D04634" w:rsidP="00D046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Ежедневно проводить проверку подвалов, чердаков, подсобных помещений, держать их закрытыми на замок и опечатан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ными, а также проверять состояние решеток и ограждений.</w:t>
      </w:r>
    </w:p>
    <w:p w:rsidR="00D04634" w:rsidRPr="00D04634" w:rsidRDefault="00D04634" w:rsidP="00D046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С началом и окончанием занятий входные двери держать в закрытом состоянии.</w:t>
      </w:r>
    </w:p>
    <w:p w:rsidR="00D04634" w:rsidRPr="00D04634" w:rsidRDefault="00D04634" w:rsidP="00D046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Контролировать освещенность территории учреждения в темное время суток.</w:t>
      </w:r>
    </w:p>
    <w:p w:rsidR="00D04634" w:rsidRPr="00D04634" w:rsidRDefault="00D04634" w:rsidP="00D046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Проверять наличие и исправность средств пожаротушения, тренировать внештатные пожарные расчеты.</w:t>
      </w:r>
    </w:p>
    <w:p w:rsidR="00D04634" w:rsidRPr="00D04634" w:rsidRDefault="00D04634" w:rsidP="00D046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Систематически корректировать схему оповещения сотруд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ников учреждения.</w:t>
      </w:r>
    </w:p>
    <w:p w:rsidR="00D04634" w:rsidRPr="00D04634" w:rsidRDefault="00D04634" w:rsidP="00D046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Иметь в учреждении план действий по предупреждению и ликвидации чрезвычайной ситуации (в дошкольном — инструкцию).</w:t>
      </w:r>
      <w:proofErr w:type="gramEnd"/>
    </w:p>
    <w:p w:rsidR="00D04634" w:rsidRPr="00D04634" w:rsidRDefault="00D04634" w:rsidP="00D0463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Обеспечить предупредительный контроль мест массового скопления людей: классов, аудиторий и помещений, где будут проводиться занятия, совещания, собрания, культурно-массовые мероприятия.</w:t>
      </w:r>
    </w:p>
    <w:p w:rsidR="00D04634" w:rsidRPr="00D04634" w:rsidRDefault="00D04634" w:rsidP="00D0463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Знать телефоны местных отделов ФСБ, МВД, прокуратуры, военного комиссариата, противопожарной службы, скорой ме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дицинской помощи и аварийной бригады.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18. О случаях вскрытия предпосылок к возможным террористи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ческим актам, чрезвычайных происшествий немедленно докла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дывать в местные органы правопорядка, окружное управление образования, Московский комитет образования (тел. 369-73-32, 366-66-85).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Контрольные вопросы и задания</w:t>
      </w:r>
    </w:p>
    <w:p w:rsidR="00D04634" w:rsidRPr="00D04634" w:rsidRDefault="00D04634" w:rsidP="00D0463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Укажите степени опасности взрывоопасных предметов.</w:t>
      </w:r>
    </w:p>
    <w:p w:rsidR="00D04634" w:rsidRPr="00D04634" w:rsidRDefault="00D04634" w:rsidP="00D0463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Назовите демаскирующие признаки взрывного устройства в авто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мобиле.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3. Перечислите демаскирующие признаки взрывного устройства в письме, посылке, бандероли.</w:t>
      </w:r>
    </w:p>
    <w:p w:rsidR="00D04634" w:rsidRPr="00D04634" w:rsidRDefault="00D04634" w:rsidP="00D046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В каких местах помещений возможна закладка взрывных устройств?</w:t>
      </w:r>
    </w:p>
    <w:p w:rsidR="00D04634" w:rsidRPr="00D04634" w:rsidRDefault="00D04634" w:rsidP="00D046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Какие меры безопасности предпринимаются при осмотре помеще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ний на наличие взрывных устройств?</w:t>
      </w:r>
    </w:p>
    <w:p w:rsidR="00D04634" w:rsidRPr="00D04634" w:rsidRDefault="00D04634" w:rsidP="00D046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Что категорически запрещается делать при обнаружении подозри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тельного предмета?</w:t>
      </w:r>
    </w:p>
    <w:p w:rsidR="00D04634" w:rsidRPr="00D04634" w:rsidRDefault="00D04634" w:rsidP="00D046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Кто является старшим в критической ситуации?</w:t>
      </w:r>
    </w:p>
    <w:p w:rsidR="00D04634" w:rsidRPr="00D04634" w:rsidRDefault="00D04634" w:rsidP="00D046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Кто осуществляет досмотр местности и помещений по окончании рабочего дня?</w:t>
      </w:r>
    </w:p>
    <w:p w:rsidR="00D04634" w:rsidRPr="00D04634" w:rsidRDefault="00D04634" w:rsidP="00D046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Каковы основные признаки взрывоопасного предмета?</w:t>
      </w:r>
    </w:p>
    <w:p w:rsidR="00D04634" w:rsidRPr="00D04634" w:rsidRDefault="00D04634" w:rsidP="00D046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Каковы обязательные требования к наружной двери квартиры?</w:t>
      </w:r>
    </w:p>
    <w:p w:rsidR="00D04634" w:rsidRPr="00D04634" w:rsidRDefault="00D04634" w:rsidP="00D046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Какой замок является наилучшим для наружной двери?</w:t>
      </w:r>
    </w:p>
    <w:p w:rsidR="00D04634" w:rsidRPr="00D04634" w:rsidRDefault="00D04634" w:rsidP="00D046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Как защитить окна, балконы?</w:t>
      </w:r>
    </w:p>
    <w:p w:rsidR="00D04634" w:rsidRPr="00D04634" w:rsidRDefault="00D04634" w:rsidP="00D046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Что включает в себя система сигнализации квартиры?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ЗАКЛЮЧЕНИЕ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В России за последнее десятилетие террористические акты стали повседневным явлением, при этом постоянный рост угро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зы террористических воздействий разного масштаба происхо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дит на фоне обострения политического, этнического и религи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озного экстремизма, представляющих значительную опасность для жизненных интересов отдельной личности, общества и го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сударства, политической, военной экономической и экологи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ческой безопасности страны, ее конституционного строя, су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веренитета и территориальной целостности.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В течение XX в. тер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роризм приобрел глобальный характер и несет все новые и но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вые угрозы 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lastRenderedPageBreak/>
        <w:t>международным отношениям, общественной безо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пасности и политической стабильности отдельных государств и целых регионов.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В процессе подготовки к печати этого учебного пособия в мире произошли события, которые вновь подтвердили необходимость всеобщего образования и достаточной информированности в об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ласти предупреждения терроризма и смягчения последствий тер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рористических воздействий, — новые террористические акты с тяжелейшими последствиями: Лондон, июль 2005 г., взрывы в метро и в автобусах — 56 погибших и более 700 раненых; Шарм-эль-Шейх, июль 2005 г., взрывы в гостиницах — 64 погибших и 120 раненых, ущерб туризму в Египте от терактов в </w:t>
      </w:r>
      <w:proofErr w:type="spell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Шарм-эль-Шейхе</w:t>
      </w:r>
      <w:proofErr w:type="spell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оценен в 1,2 млрд. долл. США.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В США (июль 2004 года) и в России (январь 2005 года) были опубликованы материалы доклада Национальной комиссии по тер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рористическим нападениям на США.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Интересно отметить, что характер дебатов вокруг выводов док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лада Национальной комиссии продемонстрировал, что обществен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ность считает более актуальными ответы на вопросы: «Что надо изменить?» и «Как предотвратить?», чем на вопрос «Кто вино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ват?». Доклад американской комиссии построен таким образом, что он не подрывает веру в способность властей противостоять терроризму, а укрепляет уверенность в том, что власти могут взять ситуацию под контроль, надо лишь обеспечить участие и коорди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нацию всех субъектов общества. Изложенная в докладе стратегия поиска и устранения системных недостатков в обеспечении нацио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нальной безопасности с учетом возможности террористических воздействий имеет целью консолидацию нации. Авторы доклада сочли возможным многократно повторить, что следует ждать но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вых террористических нападений, надо быть психологически к этому готовыми и не рассчитывать на получение мгновенного ре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зультата от антитеррористической деятельности.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В последние месяцы прошел ряд международных и нацио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нальных совещаний и дискуссий по вопросам противодействия терроризму. Опыт конца XX—начала XXI вв. убедительно пока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зал, что России важно не просто занять достойное место в гло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бальной антитеррористической коалиции, которая характеризу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ется, с одной стороны, американским лидерством с явным от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тенком американской гегемонии, а с другой — заметными «тре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щинами» в результате агрессии США в Ираке. В этих условиях России необходимо сформировать свой сектор в мировой анти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террористической коалиции, в котором на региональном уровне могут доминировать российские представления о террористиче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ских угрозах, а также собственно российские стратегия и приори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теты антитеррористических действий.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Все новостные /Каналы всего мира ежедневно дают сообщения </w:t>
      </w: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о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все новых и новых террористических актах в разных странах, ежедневно ведется подсчет жертв терактов, ежедневно подтверж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дается низкая эффективность международной системы антитер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роризма, основным слабым местом которой являются двойные стандарты по отношению к террористам. Особенно грешат этим «партнеры» России на антитеррористическом фронте — США, Великобритания. Так, общеизвестно, что воспитанный и щедро профинансированный спецслужбами США </w:t>
      </w:r>
      <w:proofErr w:type="spell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Усама</w:t>
      </w:r>
      <w:proofErr w:type="spell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бен</w:t>
      </w:r>
      <w:proofErr w:type="spell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Ладен до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вольно длительное время выполнял порученные ему американца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ми функции по организации борьбы с советскими войсками в Афганистане, а затем повернул американское оружие в руках ру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ководимой им Аль-Каиды против своих заказчиков — США. В июле 2005 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lastRenderedPageBreak/>
        <w:t>г., прикрываясь словами о свободе слова и свободе печати в США, ведущие американские телевизионные компании предос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тавили эфир главарю чеченских бандитов Ш. Басаеву, который он использовал для пропаганды террористических идей в основном антироссийского характера.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Под видом усиления борьбы с терроризмом и помощи в «раз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витии демократии» США интенсивно расширяют вмешательство во внутренние дела суверенных государств и финансируют при этом подрывную деятельность: в 2005 г. в США официально при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нято решение о выделении 100 млн. долл. для «развития демокра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тии» в России, финансы ориентированы на оппозиционное сооб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щество внутри России, т.е. США ведут в России подрывную дея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тельность за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счет американских налогоплательщиков, не скрывая этого от мировой общественности.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В условиях нарастания угроз террористического воздействия разных видов и масштабов, в частности государственного терро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ризма, особенно острой стала необходимость подготовки всех спе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циалистов и руководителей к практической деятельности с учетом возможной реализации угроз террористических воздействии. Введение в вузах России преподавания дисциплины «Основы про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тиводействия терроризму» весьма своевременное и вместе с тем ответственное решение. </w:t>
      </w: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Дело в том, что с учетом сложившейся в России, как и во всем мире, обстановки нарастающих угроз тер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рористических воздействий наиболее эффективным было бы од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новременное «залповое» обучение студентов всех курсов и всех специальностей с переходом в дальнейшем на преподавание обя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зательной дисциплины «Основы противодействия терроризму» в рамках федеральной компоненты учебных планов всех видов выс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шего и профессионального обучения.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Для этого с учетом нынеш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него состояния российской системы высшего и профессиональ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ного образования необходимо подготовить учебно-методическую базу и преподавателей дисциплины «Основы противодействия тер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роризму». Надеемся, что в ближайшее время обе эти задачи будут успешно решены. Одно из первых учебных пособий подготовлено по инициативе и при поддержке Федерального агентства по обра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зованию </w:t>
      </w:r>
      <w:proofErr w:type="spell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Минобрнауки</w:t>
      </w:r>
      <w:proofErr w:type="spell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России. Авторам настоящего учебного по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собия было бы интересно и полезно получить критические заме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чания и конструктивные предложения от коллег-преподавателей, от представителей управленческого и административного корпу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са, от студентов и аспирантов и других читателей. Эти замечания и предложения могут существенно помочь при подготовке следу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ющего издания учебного пособия.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ПРИЛОЖЕНИЕ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Конституция Российской Федерации (извлечения)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Статья 13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5.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лигиозной розни.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Статья 17</w:t>
      </w:r>
    </w:p>
    <w:p w:rsidR="00D04634" w:rsidRPr="00D04634" w:rsidRDefault="00D04634" w:rsidP="00D046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lastRenderedPageBreak/>
        <w:t>В Российской Федерации признаются и гарантируются права и сво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боды человека и гражданина согласно общепризнанным принципам и нормам международного права и в соответствии с настоящей Конститу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цией.</w:t>
      </w:r>
    </w:p>
    <w:p w:rsidR="00D04634" w:rsidRPr="00D04634" w:rsidRDefault="00D04634" w:rsidP="00D046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Основные права и свободы человека неотчуждаемы и принадлежат каждому от рождения.</w:t>
      </w:r>
    </w:p>
    <w:p w:rsidR="00D04634" w:rsidRPr="00D04634" w:rsidRDefault="00D04634" w:rsidP="00D0463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Осуществление прав и свобод человека и гражданина не должно нарушать права и свободы других лиц.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Статья 29</w:t>
      </w:r>
    </w:p>
    <w:p w:rsidR="00D04634" w:rsidRPr="00D04634" w:rsidRDefault="00D04634" w:rsidP="00D0463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Каждому гарантируется свобода мысли и слова.</w:t>
      </w:r>
    </w:p>
    <w:p w:rsidR="00D04634" w:rsidRPr="00D04634" w:rsidRDefault="00D04634" w:rsidP="00D0463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Не допускаются пропаганда или агитация, </w:t>
      </w: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возбуждающие</w:t>
      </w:r>
      <w:proofErr w:type="gramEnd"/>
      <w:r w:rsidRPr="00D04634">
        <w:rPr>
          <w:rFonts w:ascii="Arial" w:eastAsia="Times New Roman" w:hAnsi="Arial" w:cs="Arial"/>
          <w:color w:val="000000"/>
          <w:sz w:val="24"/>
          <w:szCs w:val="24"/>
        </w:rPr>
        <w:t xml:space="preserve"> со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циальную, расовую, национальную или религиозную ненависть и враж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ду. Запрещается пропаганда социального, расового, национального, ре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лигиозного или языкового превосходства.</w:t>
      </w:r>
    </w:p>
    <w:p w:rsidR="00D04634" w:rsidRPr="00D04634" w:rsidRDefault="00D04634" w:rsidP="00D0463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Никто не может быть принужден к выражению своих мнений и убеждений или отказу от них.</w:t>
      </w:r>
    </w:p>
    <w:p w:rsidR="00D04634" w:rsidRPr="00D04634" w:rsidRDefault="00D04634" w:rsidP="00D0463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Каждый имеет право свободно искать, получать, передавать, произ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водить и распространять информацию любым законным способом. Пе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речень сведений, составляющих государственную тайну, определяется федеральным законом.</w:t>
      </w:r>
    </w:p>
    <w:p w:rsidR="00D04634" w:rsidRPr="00D04634" w:rsidRDefault="00D04634" w:rsidP="00D0463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Гарантируется свобода массовой информации. Цензура запреща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ется.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Статья 31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Граждане Российской Федерации имеют право собираться мирно, без оружия, проводить собрания, митинги и демонстрации, шествия и пикетирование.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color w:val="000000"/>
          <w:sz w:val="24"/>
          <w:szCs w:val="24"/>
        </w:rPr>
        <w:t>Федеральный закон «О борьбе с терроризмом» в редакции от 03.07.2005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Принят</w:t>
      </w:r>
      <w:proofErr w:type="gramEnd"/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Государственной Думой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3 июля 1998 года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Одобрен</w:t>
      </w:r>
      <w:proofErr w:type="gramEnd"/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Советом Федерации</w:t>
      </w:r>
    </w:p>
    <w:p w:rsidR="00D04634" w:rsidRPr="00D04634" w:rsidRDefault="00D04634" w:rsidP="00D0463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04634">
        <w:rPr>
          <w:rFonts w:ascii="Arial" w:eastAsia="Times New Roman" w:hAnsi="Arial" w:cs="Arial"/>
          <w:i/>
          <w:iCs/>
          <w:color w:val="000000"/>
          <w:sz w:val="24"/>
          <w:szCs w:val="24"/>
        </w:rPr>
        <w:t>9 июля 1998 года</w:t>
      </w:r>
    </w:p>
    <w:p w:rsidR="00D04634" w:rsidRPr="00D04634" w:rsidRDefault="00D04634" w:rsidP="00D04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04634">
        <w:rPr>
          <w:rFonts w:ascii="Arial" w:eastAsia="Times New Roman" w:hAnsi="Arial" w:cs="Arial"/>
          <w:color w:val="000000"/>
          <w:sz w:val="24"/>
          <w:szCs w:val="24"/>
        </w:rPr>
        <w:t>Настоящий Федеральный закон определяет правовые и организаци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онные основы борьбы с терроризмом в Российской Федерации, поря</w:t>
      </w:r>
      <w:r w:rsidRPr="00D04634">
        <w:rPr>
          <w:rFonts w:ascii="Arial" w:eastAsia="Times New Roman" w:hAnsi="Arial" w:cs="Arial"/>
          <w:color w:val="000000"/>
          <w:sz w:val="24"/>
          <w:szCs w:val="24"/>
        </w:rPr>
        <w:softHyphen/>
        <w:t>док координации деятельности осуществляющих борьбу с терроризмом федеральных органов исполнительной власти, органов исполнительной власти субъектов Российской Федерации, общественных объединений и организаций независимо от форм собственности, должностных лиц и отдельных граждан, а также права, обязанности и гарантии граждан в связи с осуществлением борьбы с терроризмом</w:t>
      </w:r>
      <w:proofErr w:type="gramEnd"/>
    </w:p>
    <w:p w:rsidR="00066C04" w:rsidRDefault="00066C04" w:rsidP="00D04634">
      <w:pPr>
        <w:spacing w:line="240" w:lineRule="auto"/>
      </w:pPr>
    </w:p>
    <w:sectPr w:rsidR="0006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009"/>
    <w:multiLevelType w:val="multilevel"/>
    <w:tmpl w:val="6B229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90BD5"/>
    <w:multiLevelType w:val="multilevel"/>
    <w:tmpl w:val="1526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36126"/>
    <w:multiLevelType w:val="multilevel"/>
    <w:tmpl w:val="924C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7519C"/>
    <w:multiLevelType w:val="multilevel"/>
    <w:tmpl w:val="09EC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814D1"/>
    <w:multiLevelType w:val="multilevel"/>
    <w:tmpl w:val="BAB8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885F9A"/>
    <w:multiLevelType w:val="multilevel"/>
    <w:tmpl w:val="B01E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75B5D"/>
    <w:multiLevelType w:val="multilevel"/>
    <w:tmpl w:val="AC20D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72A63"/>
    <w:multiLevelType w:val="multilevel"/>
    <w:tmpl w:val="83AE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7E018A"/>
    <w:multiLevelType w:val="multilevel"/>
    <w:tmpl w:val="68D09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1658D"/>
    <w:multiLevelType w:val="multilevel"/>
    <w:tmpl w:val="24F2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821A6E"/>
    <w:multiLevelType w:val="multilevel"/>
    <w:tmpl w:val="2898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3571C1"/>
    <w:multiLevelType w:val="multilevel"/>
    <w:tmpl w:val="7282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7C15C9"/>
    <w:multiLevelType w:val="multilevel"/>
    <w:tmpl w:val="E726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40534C"/>
    <w:multiLevelType w:val="multilevel"/>
    <w:tmpl w:val="BEE2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994E3F"/>
    <w:multiLevelType w:val="multilevel"/>
    <w:tmpl w:val="0F6C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B86CEE"/>
    <w:multiLevelType w:val="multilevel"/>
    <w:tmpl w:val="61D0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AD7760"/>
    <w:multiLevelType w:val="multilevel"/>
    <w:tmpl w:val="CA1042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6E2D31"/>
    <w:multiLevelType w:val="multilevel"/>
    <w:tmpl w:val="E02A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4C755E"/>
    <w:multiLevelType w:val="multilevel"/>
    <w:tmpl w:val="EF40F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2423C5"/>
    <w:multiLevelType w:val="multilevel"/>
    <w:tmpl w:val="C8BA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152F52"/>
    <w:multiLevelType w:val="multilevel"/>
    <w:tmpl w:val="2EE8D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511CF9"/>
    <w:multiLevelType w:val="multilevel"/>
    <w:tmpl w:val="7842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3C2EB8"/>
    <w:multiLevelType w:val="multilevel"/>
    <w:tmpl w:val="2508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82301C"/>
    <w:multiLevelType w:val="multilevel"/>
    <w:tmpl w:val="9C02A2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1F1DC5"/>
    <w:multiLevelType w:val="multilevel"/>
    <w:tmpl w:val="8FB8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823492"/>
    <w:multiLevelType w:val="multilevel"/>
    <w:tmpl w:val="ED04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B9515C"/>
    <w:multiLevelType w:val="multilevel"/>
    <w:tmpl w:val="0AC812E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4F1CDF"/>
    <w:multiLevelType w:val="multilevel"/>
    <w:tmpl w:val="C172CC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BB647C"/>
    <w:multiLevelType w:val="multilevel"/>
    <w:tmpl w:val="5526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973BA5"/>
    <w:multiLevelType w:val="multilevel"/>
    <w:tmpl w:val="B2A017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8267E8"/>
    <w:multiLevelType w:val="multilevel"/>
    <w:tmpl w:val="113C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9"/>
  </w:num>
  <w:num w:numId="3">
    <w:abstractNumId w:val="8"/>
  </w:num>
  <w:num w:numId="4">
    <w:abstractNumId w:val="10"/>
  </w:num>
  <w:num w:numId="5">
    <w:abstractNumId w:val="11"/>
  </w:num>
  <w:num w:numId="6">
    <w:abstractNumId w:val="24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21"/>
  </w:num>
  <w:num w:numId="13">
    <w:abstractNumId w:val="25"/>
  </w:num>
  <w:num w:numId="14">
    <w:abstractNumId w:val="12"/>
  </w:num>
  <w:num w:numId="15">
    <w:abstractNumId w:val="28"/>
  </w:num>
  <w:num w:numId="16">
    <w:abstractNumId w:val="22"/>
  </w:num>
  <w:num w:numId="17">
    <w:abstractNumId w:val="13"/>
  </w:num>
  <w:num w:numId="18">
    <w:abstractNumId w:val="9"/>
  </w:num>
  <w:num w:numId="19">
    <w:abstractNumId w:val="19"/>
  </w:num>
  <w:num w:numId="20">
    <w:abstractNumId w:val="14"/>
  </w:num>
  <w:num w:numId="21">
    <w:abstractNumId w:val="1"/>
  </w:num>
  <w:num w:numId="22">
    <w:abstractNumId w:val="15"/>
  </w:num>
  <w:num w:numId="23">
    <w:abstractNumId w:val="30"/>
  </w:num>
  <w:num w:numId="24">
    <w:abstractNumId w:val="6"/>
  </w:num>
  <w:num w:numId="25">
    <w:abstractNumId w:val="16"/>
  </w:num>
  <w:num w:numId="26">
    <w:abstractNumId w:val="26"/>
  </w:num>
  <w:num w:numId="27">
    <w:abstractNumId w:val="18"/>
  </w:num>
  <w:num w:numId="28">
    <w:abstractNumId w:val="23"/>
  </w:num>
  <w:num w:numId="29">
    <w:abstractNumId w:val="27"/>
  </w:num>
  <w:num w:numId="30">
    <w:abstractNumId w:val="4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4634"/>
    <w:rsid w:val="00066C04"/>
    <w:rsid w:val="00D0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46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6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0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5793</Words>
  <Characters>33021</Characters>
  <Application>Microsoft Office Word</Application>
  <DocSecurity>0</DocSecurity>
  <Lines>275</Lines>
  <Paragraphs>77</Paragraphs>
  <ScaleCrop>false</ScaleCrop>
  <Company/>
  <LinksUpToDate>false</LinksUpToDate>
  <CharactersWithSpaces>38737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3</cp:revision>
  <dcterms:created xsi:type="dcterms:W3CDTF">2017-12-15T12:36:00Z</dcterms:created>
  <dcterms:modified xsi:type="dcterms:W3CDTF">2017-12-15T12:42:00Z</dcterms:modified>
</cp:coreProperties>
</file>