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C7" w:rsidRPr="00C476D0" w:rsidRDefault="003405C7" w:rsidP="003405C7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FF3333"/>
          <w:sz w:val="32"/>
          <w:szCs w:val="24"/>
        </w:rPr>
      </w:pPr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>Справка по результатам</w:t>
      </w:r>
      <w:r w:rsidR="00800CF5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итоговых контрольных работ за 2</w:t>
      </w:r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</w:t>
      </w:r>
      <w:proofErr w:type="gramStart"/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>четверть  по</w:t>
      </w:r>
      <w:proofErr w:type="gramEnd"/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русскому языку, по родному языку и математике в 2-9 класса</w:t>
      </w:r>
      <w:r w:rsidR="00800CF5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х по </w:t>
      </w:r>
      <w:proofErr w:type="spellStart"/>
      <w:r w:rsidR="00800CF5">
        <w:rPr>
          <w:rFonts w:ascii="Times New Roman" w:hAnsi="Times New Roman" w:cs="Times New Roman"/>
          <w:b/>
          <w:color w:val="FF3333"/>
          <w:sz w:val="32"/>
          <w:szCs w:val="24"/>
        </w:rPr>
        <w:t>Шовкринской</w:t>
      </w:r>
      <w:proofErr w:type="spellEnd"/>
      <w:r w:rsidR="00800CF5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ООШ    от 03.</w:t>
      </w:r>
      <w:r w:rsidR="00C476D0" w:rsidRPr="00C476D0">
        <w:rPr>
          <w:rFonts w:ascii="Times New Roman" w:hAnsi="Times New Roman" w:cs="Times New Roman"/>
          <w:b/>
          <w:color w:val="FF3333"/>
          <w:sz w:val="32"/>
          <w:szCs w:val="24"/>
        </w:rPr>
        <w:t>0</w:t>
      </w:r>
      <w:r w:rsidR="00800CF5">
        <w:rPr>
          <w:rFonts w:ascii="Times New Roman" w:hAnsi="Times New Roman" w:cs="Times New Roman"/>
          <w:b/>
          <w:color w:val="FF3333"/>
          <w:sz w:val="32"/>
          <w:szCs w:val="24"/>
        </w:rPr>
        <w:t>1</w:t>
      </w:r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>.</w:t>
      </w:r>
      <w:r w:rsidR="00800CF5">
        <w:rPr>
          <w:rFonts w:ascii="Times New Roman" w:hAnsi="Times New Roman" w:cs="Times New Roman"/>
          <w:color w:val="FF3333"/>
          <w:sz w:val="32"/>
          <w:szCs w:val="24"/>
        </w:rPr>
        <w:t xml:space="preserve"> 2021</w:t>
      </w:r>
      <w:r w:rsidRPr="00C476D0">
        <w:rPr>
          <w:rFonts w:ascii="Times New Roman" w:hAnsi="Times New Roman" w:cs="Times New Roman"/>
          <w:color w:val="FF3333"/>
          <w:sz w:val="32"/>
          <w:szCs w:val="24"/>
        </w:rPr>
        <w:t xml:space="preserve"> г.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внутришкольным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планом </w:t>
      </w:r>
      <w:r w:rsidR="00800CF5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контроля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школы на т</w:t>
      </w:r>
      <w:r w:rsidR="00800CF5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екущий учебный год с 18 декабря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была проведена проверка уровня предметных достижений учащихся 2–9 классов по математике, по русскому языку и по родному языку.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 осуществляется с целью проверки усвоения у</w:t>
      </w:r>
      <w:r w:rsidR="00800CF5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чащимися учебного материала за 2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четверть.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</w:t>
      </w:r>
      <w:r w:rsidR="00800CF5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аданий обязательного уровня за 2</w:t>
      </w:r>
      <w:r w:rsidR="00142A98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четверть. Контрольные работы в основном были написаны в соответствии с графиком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контроля, но в отдельных классах имеются расхождения по причине посещаемости учащихся.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математике писали учащиеся 2-9-го классов в форме написания контрольной работы.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родному языку писали учащиеся 2-9-х (диктант с грамматическим заданием).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русскому языку писали учащиеся 2-9-х (диктант с грамматическим заданием). Задания для итогового контроля разрабатывались учителями-предметниками самостоятельно.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наметить меры по устранению выявленных пробелов в знаниях учащихся;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определение качества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знаний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по предметам;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умений;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3405C7" w:rsidRDefault="00800CF5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Результаты контроля по итогам 2 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четверти: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740"/>
        <w:gridCol w:w="740"/>
        <w:gridCol w:w="778"/>
        <w:gridCol w:w="389"/>
        <w:gridCol w:w="444"/>
        <w:gridCol w:w="487"/>
        <w:gridCol w:w="412"/>
        <w:gridCol w:w="776"/>
        <w:gridCol w:w="1258"/>
      </w:tblGrid>
      <w:tr w:rsidR="003405C7" w:rsidTr="003405C7">
        <w:trPr>
          <w:trHeight w:val="300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CF5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CF5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CF5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F72BE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F72BE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800CF5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34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354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="0076478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354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F01FF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F01FF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F01FF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F01FF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F01FF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F01FF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B83EB4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B83EB4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23"/>
        <w:gridCol w:w="3748"/>
        <w:gridCol w:w="2596"/>
        <w:gridCol w:w="2244"/>
      </w:tblGrid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Правописание звонких и глухих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также, как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Падежные окончания имён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677A7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Орфограмма 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ча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ща,жи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Употребление заглавной буквы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 уч-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ся. 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наречий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76D0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Падежные окончания имен существительных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Повторение темы, тестирование</w:t>
            </w:r>
          </w:p>
        </w:tc>
      </w:tr>
      <w:tr w:rsidR="00C476D0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Существительные с шипящими на конце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Повторение темы, тестирование</w:t>
            </w:r>
          </w:p>
        </w:tc>
      </w:tr>
    </w:tbl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в  классах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преобладают ошибки на орфограммы в корнях слов, падежных окончаний имён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</w:rPr>
        <w:t>сущ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</w:rPr>
        <w:t>-х, прилагательных, глаголов также учащиеся допускают большое количество ошибок при различных разборах. На каждом уроке необходимо отрабатывать нав</w:t>
      </w:r>
      <w:r w:rsidR="00B83EB4">
        <w:rPr>
          <w:rFonts w:ascii="Times New Roman" w:hAnsi="Times New Roman" w:cs="Times New Roman"/>
          <w:color w:val="595959"/>
          <w:sz w:val="24"/>
          <w:szCs w:val="24"/>
        </w:rPr>
        <w:t>ыки по западающим темам курса. Сравнительный анализ 1 и2 четверти показывает, что успеваемость уч-ся по русскому языку по сравнению с 1 четвертью снизилась с 90% до 73%, а качество знаний с 68% до 37%.</w:t>
      </w:r>
      <w:r>
        <w:rPr>
          <w:rFonts w:ascii="Times New Roman" w:hAnsi="Times New Roman" w:cs="Times New Roman"/>
          <w:color w:val="595959"/>
          <w:sz w:val="24"/>
          <w:szCs w:val="24"/>
        </w:rPr>
        <w:t xml:space="preserve">                </w:t>
      </w:r>
    </w:p>
    <w:p w:rsidR="003405C7" w:rsidRDefault="003405C7" w:rsidP="003405C7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математике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740"/>
        <w:gridCol w:w="740"/>
        <w:gridCol w:w="778"/>
        <w:gridCol w:w="381"/>
        <w:gridCol w:w="445"/>
        <w:gridCol w:w="488"/>
        <w:gridCol w:w="413"/>
        <w:gridCol w:w="776"/>
        <w:gridCol w:w="1258"/>
      </w:tblGrid>
      <w:tr w:rsidR="003405C7" w:rsidTr="003405C7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FF4866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EC15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EC15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2F157D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A2974" w:rsidP="002F157D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75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A297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75E9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20D4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20D4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977"/>
        <w:gridCol w:w="2268"/>
        <w:gridCol w:w="2687"/>
      </w:tblGrid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66" w:rsidRDefault="003405C7" w:rsidP="00FF486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  математике</w:t>
            </w:r>
            <w:proofErr w:type="gramEnd"/>
          </w:p>
          <w:p w:rsidR="003405C7" w:rsidRDefault="003405C7" w:rsidP="00FF4866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Табличные случаи </w:t>
            </w:r>
            <w:r w:rsidR="00873C9E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умножения,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3405C7" w:rsidTr="00873C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73C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нахождение процентного отношения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5E494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знание правила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5E494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дополнит. занятия</w:t>
            </w:r>
          </w:p>
        </w:tc>
      </w:tr>
      <w:tr w:rsidR="003405C7" w:rsidTr="00FF4866">
        <w:trPr>
          <w:trHeight w:val="15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3405C7" w:rsidTr="00FF4866">
        <w:trPr>
          <w:trHeight w:val="11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73C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пропорцию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дополнит. занятия</w:t>
            </w: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73C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 каких значениях дробь принимает наибольшее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5E494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теории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73C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дробно-рациональное уравнение.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873C9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Найти координаты точек пересечения графиков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функций </w:t>
            </w:r>
            <w:r w:rsidR="00677A7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5E494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Сократить дроби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FF486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677A7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Выполнение сложения и вычитания дробей с разными знаменателями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677A72" w:rsidRDefault="00677A72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уч-ся делают ошибки в знании таблицы </w:t>
      </w:r>
      <w:r w:rsidR="00677A72">
        <w:rPr>
          <w:rFonts w:ascii="Times New Roman" w:hAnsi="Times New Roman" w:cs="Times New Roman"/>
          <w:color w:val="595959"/>
          <w:sz w:val="24"/>
          <w:szCs w:val="24"/>
        </w:rPr>
        <w:t>умножения, при решении задач на составление буквенного выражения</w:t>
      </w:r>
      <w:r>
        <w:rPr>
          <w:rFonts w:ascii="Times New Roman" w:hAnsi="Times New Roman" w:cs="Times New Roman"/>
          <w:color w:val="595959"/>
          <w:sz w:val="24"/>
          <w:szCs w:val="24"/>
        </w:rPr>
        <w:t xml:space="preserve">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знаниях, дополнительные занятия.</w:t>
      </w:r>
      <w:r w:rsidR="00820D47">
        <w:rPr>
          <w:rFonts w:ascii="Times New Roman" w:hAnsi="Times New Roman" w:cs="Times New Roman"/>
          <w:color w:val="595959"/>
          <w:sz w:val="24"/>
          <w:szCs w:val="24"/>
        </w:rPr>
        <w:t xml:space="preserve"> Сравнительный анализ 1 и2 четверти показывает, что успеваемость уч-ся по математике по сравнению с 1 четвертью снизилась с 91% до 70%, а качество знаний с 69% до 53%.</w:t>
      </w:r>
      <w:r w:rsidR="00FF4866">
        <w:rPr>
          <w:rFonts w:ascii="Times New Roman" w:hAnsi="Times New Roman" w:cs="Times New Roman"/>
          <w:color w:val="595959"/>
          <w:sz w:val="24"/>
          <w:szCs w:val="24"/>
        </w:rPr>
        <w:t xml:space="preserve">                </w:t>
      </w:r>
    </w:p>
    <w:p w:rsidR="003405C7" w:rsidRDefault="003405C7" w:rsidP="003405C7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итоговых к/ работ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по  родному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языку.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740"/>
        <w:gridCol w:w="740"/>
        <w:gridCol w:w="778"/>
        <w:gridCol w:w="381"/>
        <w:gridCol w:w="456"/>
        <w:gridCol w:w="488"/>
        <w:gridCol w:w="413"/>
        <w:gridCol w:w="776"/>
        <w:gridCol w:w="1258"/>
      </w:tblGrid>
      <w:tr w:rsidR="003405C7" w:rsidTr="003405C7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FF4866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Асабова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С.Р.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436361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436361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ED3B2F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="00C7100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800831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66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8"/>
        <w:gridCol w:w="3744"/>
        <w:gridCol w:w="2600"/>
        <w:gridCol w:w="2249"/>
      </w:tblGrid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гь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-ай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знаниях.</w:t>
      </w:r>
      <w:r w:rsidR="00FF4866" w:rsidRPr="00FF4866">
        <w:rPr>
          <w:rFonts w:ascii="Times New Roman" w:hAnsi="Times New Roman" w:cs="Times New Roman"/>
          <w:color w:val="595959"/>
          <w:sz w:val="24"/>
          <w:szCs w:val="24"/>
        </w:rPr>
        <w:t xml:space="preserve"> </w:t>
      </w:r>
      <w:r w:rsidR="00FF4866">
        <w:rPr>
          <w:rFonts w:ascii="Times New Roman" w:hAnsi="Times New Roman" w:cs="Times New Roman"/>
          <w:color w:val="595959"/>
          <w:sz w:val="24"/>
          <w:szCs w:val="24"/>
        </w:rPr>
        <w:t xml:space="preserve">Сравнительный анализ 1 и 2 четверти показывает, что успеваемость уч-ся по родному языку по сравнению с 1 четвертью снизилась с 100% до 97%, а качество знаний поднялось с 61% до 66%.                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недостаточную работу учителей-предметников по предупреждению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типичных затруднений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в усвоении базового учебного материала;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3405C7" w:rsidRDefault="00FF4866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1. Итоги третьего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этапа </w:t>
      </w:r>
      <w:proofErr w:type="spellStart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4.Учителю родного языка внимательно проверять работы учащихся, допущены ошибки при проверке.</w:t>
      </w:r>
    </w:p>
    <w:p w:rsidR="003405C7" w:rsidRDefault="00FF4866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V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I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 </w:t>
      </w:r>
      <w:proofErr w:type="spellStart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(</w:t>
      </w:r>
      <w:proofErr w:type="gramStart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промежуточный  контроль</w:t>
      </w:r>
      <w:proofErr w:type="gramEnd"/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) провести по итог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ам усвоения учебного материала 3 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че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тверти (с 10 марта</w:t>
      </w:r>
      <w:r w:rsidR="003405C7"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)</w:t>
      </w:r>
    </w:p>
    <w:p w:rsidR="005E4943" w:rsidRDefault="003405C7" w:rsidP="00FF4866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  <w:r w:rsidR="00FF4866">
        <w:rPr>
          <w:rFonts w:ascii="Times New Roman" w:hAnsi="Times New Roman" w:cs="Times New Roman"/>
          <w:color w:val="595959"/>
          <w:sz w:val="24"/>
          <w:szCs w:val="24"/>
        </w:rPr>
        <w:t>03.</w:t>
      </w:r>
      <w:r w:rsidR="00C476D0">
        <w:rPr>
          <w:rFonts w:ascii="Times New Roman" w:hAnsi="Times New Roman" w:cs="Times New Roman"/>
          <w:color w:val="595959"/>
          <w:sz w:val="24"/>
          <w:szCs w:val="24"/>
        </w:rPr>
        <w:t>0</w:t>
      </w:r>
      <w:r w:rsidR="00FF4866">
        <w:rPr>
          <w:rFonts w:ascii="Times New Roman" w:hAnsi="Times New Roman" w:cs="Times New Roman"/>
          <w:color w:val="595959"/>
          <w:sz w:val="24"/>
          <w:szCs w:val="24"/>
        </w:rPr>
        <w:t>1.21г</w:t>
      </w:r>
    </w:p>
    <w:p w:rsidR="00654506" w:rsidRPr="00C91B2C" w:rsidRDefault="005E4943" w:rsidP="005E4943">
      <w:pPr>
        <w:rPr>
          <w:rFonts w:ascii="Times New Roman" w:hAnsi="Times New Roman" w:cs="Times New Roman"/>
          <w:color w:val="404040" w:themeColor="text1" w:themeTint="BF"/>
          <w:lang w:eastAsia="ru-RU"/>
        </w:rPr>
      </w:pPr>
      <w:proofErr w:type="spellStart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>Зам.директора</w:t>
      </w:r>
      <w:proofErr w:type="spellEnd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 xml:space="preserve"> по </w:t>
      </w:r>
      <w:proofErr w:type="gramStart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 xml:space="preserve">УВР:   </w:t>
      </w:r>
      <w:proofErr w:type="gramEnd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 xml:space="preserve">                                    </w:t>
      </w:r>
      <w:proofErr w:type="spellStart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>Эфендиева</w:t>
      </w:r>
      <w:proofErr w:type="spellEnd"/>
      <w:r w:rsidRPr="00C91B2C">
        <w:rPr>
          <w:rFonts w:ascii="Times New Roman" w:hAnsi="Times New Roman" w:cs="Times New Roman"/>
          <w:color w:val="404040" w:themeColor="text1" w:themeTint="BF"/>
          <w:lang w:eastAsia="ru-RU"/>
        </w:rPr>
        <w:t xml:space="preserve"> З.Г.</w:t>
      </w:r>
    </w:p>
    <w:sectPr w:rsidR="00654506" w:rsidRPr="00C91B2C" w:rsidSect="00C476D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502F6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C7"/>
    <w:rsid w:val="0013547D"/>
    <w:rsid w:val="00142A98"/>
    <w:rsid w:val="00172B8D"/>
    <w:rsid w:val="002F157D"/>
    <w:rsid w:val="003405C7"/>
    <w:rsid w:val="00536279"/>
    <w:rsid w:val="005E255D"/>
    <w:rsid w:val="005E4943"/>
    <w:rsid w:val="00654506"/>
    <w:rsid w:val="00677A72"/>
    <w:rsid w:val="00764788"/>
    <w:rsid w:val="007F01FF"/>
    <w:rsid w:val="00800831"/>
    <w:rsid w:val="00800CF5"/>
    <w:rsid w:val="008209AB"/>
    <w:rsid w:val="00820D47"/>
    <w:rsid w:val="00873C9E"/>
    <w:rsid w:val="00875E97"/>
    <w:rsid w:val="008A2974"/>
    <w:rsid w:val="00A01A9B"/>
    <w:rsid w:val="00B15B59"/>
    <w:rsid w:val="00B83EB4"/>
    <w:rsid w:val="00C476D0"/>
    <w:rsid w:val="00C71004"/>
    <w:rsid w:val="00C91B2C"/>
    <w:rsid w:val="00EC1531"/>
    <w:rsid w:val="00ED3B2F"/>
    <w:rsid w:val="00F72BED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B7943-2C19-4EA2-A8EF-31146F54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5C7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6D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10</cp:revision>
  <cp:lastPrinted>2021-01-07T14:27:00Z</cp:lastPrinted>
  <dcterms:created xsi:type="dcterms:W3CDTF">2020-10-31T15:01:00Z</dcterms:created>
  <dcterms:modified xsi:type="dcterms:W3CDTF">2021-01-07T14:30:00Z</dcterms:modified>
</cp:coreProperties>
</file>