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C3" w:rsidRDefault="00342EC3" w:rsidP="00342EC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</w:t>
      </w:r>
    </w:p>
    <w:p w:rsidR="00342EC3" w:rsidRDefault="00342EC3" w:rsidP="00342EC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мероприятий по празднованию 100-летия со дня образования ДАССР в МКОУ «</w:t>
      </w:r>
      <w:proofErr w:type="spellStart"/>
      <w:r>
        <w:rPr>
          <w:rFonts w:ascii="Times New Roman" w:hAnsi="Times New Roman" w:cs="Times New Roman"/>
          <w:b/>
          <w:sz w:val="28"/>
        </w:rPr>
        <w:t>Шовкринская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ООШ» им. Г.А.Гаджиева.</w:t>
      </w:r>
    </w:p>
    <w:p w:rsidR="00342EC3" w:rsidRDefault="00342EC3" w:rsidP="00342EC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567"/>
        <w:gridCol w:w="284"/>
        <w:gridCol w:w="4819"/>
        <w:gridCol w:w="2393"/>
        <w:gridCol w:w="2393"/>
      </w:tblGrid>
      <w:tr w:rsidR="00342EC3" w:rsidTr="00342EC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за выполнение</w:t>
            </w:r>
          </w:p>
        </w:tc>
      </w:tr>
      <w:tr w:rsidR="00342EC3" w:rsidTr="00342EC3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 w:rsidP="001076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Организационная деятельность</w:t>
            </w:r>
          </w:p>
        </w:tc>
      </w:tr>
      <w:tr w:rsidR="00342EC3" w:rsidTr="00342EC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 утверждение плана мероприятий  в МКОУ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Шовкринская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ООШ» по подготовке и проведению 100-летия со дня образования ДАССР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Декабрь,  2020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З.Г.</w:t>
            </w:r>
          </w:p>
        </w:tc>
      </w:tr>
      <w:tr w:rsidR="00342EC3" w:rsidTr="00342EC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и заполнение разделов на сайте школы, посвященных 100-летию ДАССР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Декабрь,  2020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БакуноваДж.Г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342EC3" w:rsidTr="00342EC3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 w:rsidP="001076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Торжественные, культурно-массовые, спортивные и иные мероприятия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республиканской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онлайн-акции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«Родные языки Дагестана» в соц. сетях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Январь,  2021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Д.Р.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республиканской акции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онлайн-флэшмоб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«Фото в национальных костюмах» в соц. сетях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Январь,  2021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Д.Р.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экскурсий учащихся района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с. Кумух с посещением ЦТКНР музея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Кажлаевых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музея 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Маннарова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Январь,  2021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З.Г.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тематических выставок в школьных библиотеках «Моя Родина, мой Дагестан», «Живой родник – земли моей родник», «Дагестан цветущий, Дагестан растущий»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Январь-февраль 2021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Тумалаева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Д.Ш.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в образовательных учреждениях тематических стендов, уголков «100 лет ДАССР»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Январь,  2021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З.Г.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открытые уроки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посвященные 100-летию ДАССР, классные часы на темы: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Дагестан-наш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край родной», «Путь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длиною 100лет.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Дагестан-Лакский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Январь-февраль 2021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учителя-предметники.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познавательных лекций,  просмотр документальных фильмов о Дагестане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З.Г.,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чтецов стихотворений дагестанских авторов на родном языке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Февраль,  2021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Д.Р.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сочинений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Дагестан-единая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семья» среди учащихся 8-11 классов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Март,  2021 г.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Г.Г.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турпоходов учащихся в исторические места Дагестана  (с. Гуниб,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 Дербент, г. Махачкала).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Март-май 2021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З.Г.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Фестиваль культуры и быта народов Дагестана «Очаг мой – родной Дагестан»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Апрель,  2021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– выставка рисунков, плакатов, стенгазет учащихся на темы: «Мой Дагестан», «Дагестан – наш общий дом».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январь 2021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Джалаев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Г.М.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Организовать  тематические викторины на знание истории Дагестана.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Январь,  2021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Еженедельно организовать информационные пятиминутки, посвященные юбилею Дагестана.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</w:tc>
      </w:tr>
      <w:tr w:rsidR="00342EC3" w:rsidTr="00342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субботники по благоустройству школьных дворов, сельских улиц. Подготовить акции по посадке деревьев, приуроченные к 100-летию ДАССР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  <w:p w:rsidR="00342EC3" w:rsidRDefault="00342EC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З.Г.</w:t>
            </w:r>
          </w:p>
        </w:tc>
      </w:tr>
    </w:tbl>
    <w:p w:rsidR="00342EC3" w:rsidRDefault="00342EC3" w:rsidP="00342EC3">
      <w:pPr>
        <w:spacing w:after="0"/>
        <w:jc w:val="center"/>
        <w:rPr>
          <w:rFonts w:ascii="Times New Roman" w:hAnsi="Times New Roman" w:cs="Times New Roman"/>
          <w:b/>
          <w:sz w:val="28"/>
          <w:lang w:eastAsia="en-US"/>
        </w:rPr>
      </w:pPr>
    </w:p>
    <w:p w:rsidR="00342EC3" w:rsidRDefault="00342EC3" w:rsidP="00342EC3">
      <w:pPr>
        <w:rPr>
          <w:rFonts w:ascii="Times New Roman" w:hAnsi="Times New Roman" w:cs="Times New Roman"/>
          <w:sz w:val="28"/>
        </w:rPr>
      </w:pPr>
    </w:p>
    <w:p w:rsidR="00342EC3" w:rsidRDefault="00342EC3" w:rsidP="00342E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 xml:space="preserve">иректора по УВР:                         </w:t>
      </w:r>
      <w:proofErr w:type="spellStart"/>
      <w:r>
        <w:rPr>
          <w:rFonts w:ascii="Times New Roman" w:hAnsi="Times New Roman" w:cs="Times New Roman"/>
          <w:sz w:val="28"/>
        </w:rPr>
        <w:t>Эфендиева</w:t>
      </w:r>
      <w:proofErr w:type="spellEnd"/>
      <w:r>
        <w:rPr>
          <w:rFonts w:ascii="Times New Roman" w:hAnsi="Times New Roman" w:cs="Times New Roman"/>
          <w:sz w:val="28"/>
        </w:rPr>
        <w:t xml:space="preserve"> З.Г.</w:t>
      </w:r>
      <w:bookmarkStart w:id="0" w:name="_GoBack"/>
      <w:bookmarkEnd w:id="0"/>
    </w:p>
    <w:p w:rsidR="007D3EBF" w:rsidRDefault="007D3EBF"/>
    <w:sectPr w:rsidR="007D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3134E"/>
    <w:multiLevelType w:val="hybridMultilevel"/>
    <w:tmpl w:val="030AD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EC3"/>
    <w:rsid w:val="00342EC3"/>
    <w:rsid w:val="007D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C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42E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2021-01-11T17:56:00Z</dcterms:created>
  <dcterms:modified xsi:type="dcterms:W3CDTF">2021-01-11T17:56:00Z</dcterms:modified>
</cp:coreProperties>
</file>