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69" w:rsidRPr="00CE0A60" w:rsidRDefault="00FE4969" w:rsidP="00FE49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>План</w:t>
      </w:r>
    </w:p>
    <w:p w:rsidR="00FE4969" w:rsidRDefault="00FE4969" w:rsidP="00FE49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 xml:space="preserve"> мероприятий по празднованию 100-летия со дня образования ДАССР в ОО МР «</w:t>
      </w:r>
      <w:proofErr w:type="spellStart"/>
      <w:r w:rsidRPr="00CE0A60">
        <w:rPr>
          <w:rFonts w:ascii="Times New Roman" w:hAnsi="Times New Roman" w:cs="Times New Roman"/>
          <w:b/>
          <w:sz w:val="28"/>
        </w:rPr>
        <w:t>Лакский</w:t>
      </w:r>
      <w:proofErr w:type="spellEnd"/>
      <w:r w:rsidRPr="00CE0A60">
        <w:rPr>
          <w:rFonts w:ascii="Times New Roman" w:hAnsi="Times New Roman" w:cs="Times New Roman"/>
          <w:b/>
          <w:sz w:val="28"/>
        </w:rPr>
        <w:t xml:space="preserve"> район»</w:t>
      </w:r>
    </w:p>
    <w:p w:rsidR="00FE4969" w:rsidRDefault="00FE4969" w:rsidP="00FE49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567"/>
        <w:gridCol w:w="284"/>
        <w:gridCol w:w="4819"/>
        <w:gridCol w:w="2393"/>
        <w:gridCol w:w="2393"/>
      </w:tblGrid>
      <w:tr w:rsidR="00FE4969" w:rsidTr="00815894">
        <w:tc>
          <w:tcPr>
            <w:tcW w:w="851" w:type="dxa"/>
            <w:gridSpan w:val="2"/>
          </w:tcPr>
          <w:p w:rsidR="00FE4969" w:rsidRPr="009250BB" w:rsidRDefault="00FE4969" w:rsidP="008158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</w:tcPr>
          <w:p w:rsidR="00FE4969" w:rsidRPr="009250BB" w:rsidRDefault="00FE4969" w:rsidP="008158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E4969" w:rsidRPr="009250BB" w:rsidRDefault="00FE4969" w:rsidP="008158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Сроки исполнения</w:t>
            </w:r>
          </w:p>
        </w:tc>
        <w:tc>
          <w:tcPr>
            <w:tcW w:w="2393" w:type="dxa"/>
          </w:tcPr>
          <w:p w:rsidR="00FE4969" w:rsidRPr="009250BB" w:rsidRDefault="00FE4969" w:rsidP="00815894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250BB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  <w:proofErr w:type="gramEnd"/>
            <w:r w:rsidRPr="009250BB">
              <w:rPr>
                <w:rFonts w:ascii="Times New Roman" w:hAnsi="Times New Roman" w:cs="Times New Roman"/>
                <w:b/>
                <w:sz w:val="28"/>
              </w:rPr>
              <w:t xml:space="preserve"> за выполнение</w:t>
            </w:r>
          </w:p>
        </w:tc>
      </w:tr>
      <w:tr w:rsidR="00FE4969" w:rsidTr="00815894">
        <w:tc>
          <w:tcPr>
            <w:tcW w:w="10456" w:type="dxa"/>
            <w:gridSpan w:val="5"/>
          </w:tcPr>
          <w:p w:rsidR="00FE4969" w:rsidRPr="009250BB" w:rsidRDefault="00FE4969" w:rsidP="00FE496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Организационная деятельность</w:t>
            </w:r>
          </w:p>
        </w:tc>
      </w:tr>
      <w:tr w:rsidR="00FE4969" w:rsidTr="00815894">
        <w:tc>
          <w:tcPr>
            <w:tcW w:w="851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 планов мероприятий в ОУ по подготовке и проведению 100-летия со дня образования ДАССР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Декабрь,  2020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851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Декабрь,  2020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10456" w:type="dxa"/>
            <w:gridSpan w:val="5"/>
          </w:tcPr>
          <w:p w:rsidR="00FE4969" w:rsidRPr="009250BB" w:rsidRDefault="00FE4969" w:rsidP="00FE496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Торжественны</w:t>
            </w:r>
            <w:r w:rsidRPr="009250BB">
              <w:rPr>
                <w:rFonts w:ascii="Times New Roman" w:hAnsi="Times New Roman" w:cs="Times New Roman"/>
                <w:b/>
                <w:sz w:val="28"/>
              </w:rPr>
              <w:t>е, культурно-массовые, спортивные и иные мероприятия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Первенство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/борьбе среди воспитанников ДЮСШ с приглашением участников соседних районов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С. О.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 С.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республиканской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онлайн-акции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«Родные языки Дагестана» в соц. сетях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Буттаева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 А.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7F47D7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частие в республиканской </w:t>
            </w:r>
            <w:r w:rsidRPr="007F47D7">
              <w:rPr>
                <w:rFonts w:ascii="Times New Roman" w:hAnsi="Times New Roman" w:cs="Times New Roman"/>
                <w:sz w:val="28"/>
              </w:rPr>
              <w:t>акции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онлайн-флэшмоб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«Фото в национальных костюмах» в соц. сетях 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 экскурсии учащихся в исторический парк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Россия-моя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Родина»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Март, 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2869AE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выставок в ОУ «История становления ДАССР»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экскурсий учащихся района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с. Кумух с посещением ЦТКНР музея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Кажлаевых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музея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Маннарова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Кажлаева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С.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2E4439">
              <w:rPr>
                <w:rFonts w:ascii="Times New Roman" w:hAnsi="Times New Roman" w:cs="Times New Roman"/>
                <w:sz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E4439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Открытые уроки в ОУ, посвященные 100-летию ДАССР, классные часы на темы: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Дагестан-наш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край родной», «Путь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длиною 100лет.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Дагестан-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Лакский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Январь-февраль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познавательных лекций,  просмотр документальных фильмом о Дагестане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стихотворений дагестанских авторов на родном языке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5A425D">
              <w:rPr>
                <w:rFonts w:ascii="Times New Roman" w:hAnsi="Times New Roman" w:cs="Times New Roman"/>
                <w:sz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E4969" w:rsidRPr="00544021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44021">
              <w:rPr>
                <w:rFonts w:ascii="Times New Roman" w:hAnsi="Times New Roman" w:cs="Times New Roman"/>
                <w:sz w:val="28"/>
              </w:rPr>
              <w:t>Буттаева</w:t>
            </w:r>
            <w:proofErr w:type="spellEnd"/>
            <w:r w:rsidRPr="00544021">
              <w:rPr>
                <w:rFonts w:ascii="Times New Roman" w:hAnsi="Times New Roman" w:cs="Times New Roman"/>
                <w:sz w:val="28"/>
              </w:rPr>
              <w:t xml:space="preserve"> К. А.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Дагестан-единая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семья» среди учащихся 8-11 классов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5A425D">
              <w:rPr>
                <w:rFonts w:ascii="Times New Roman" w:hAnsi="Times New Roman" w:cs="Times New Roman"/>
                <w:sz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 </w:t>
            </w:r>
          </w:p>
        </w:tc>
        <w:tc>
          <w:tcPr>
            <w:tcW w:w="2393" w:type="dxa"/>
          </w:tcPr>
          <w:p w:rsidR="00FE4969" w:rsidRPr="00544021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 Г.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турпоходов учащихся в исторические места Дагестана  (с. Гуниб,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Дербент, г. Махачкала).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544021">
              <w:rPr>
                <w:rFonts w:ascii="Times New Roman" w:hAnsi="Times New Roman" w:cs="Times New Roman"/>
                <w:sz w:val="28"/>
              </w:rPr>
              <w:t>арт-май 2021 г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Совершить восхождение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сводружениямфлага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ДАССР на гору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Вацилу</w:t>
            </w:r>
            <w:proofErr w:type="spellEnd"/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 Н.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Ашаев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 И.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Фестиваль культуры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быта народов Дагестана «Очаг мой – родной Дагестан»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Апрель, 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 М.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– выставка рисунков, плакатов, стенгазет учащихся школ района на темы: «Мой Дагестан», «Дагестан – наш общий дом».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январь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Тагирова Э. Б.</w:t>
            </w:r>
          </w:p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в ОУ тематические викторины на знание истории Дагестан.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FE4969" w:rsidRPr="009A2C8D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FE4969" w:rsidTr="00815894">
        <w:tc>
          <w:tcPr>
            <w:tcW w:w="567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103" w:type="dxa"/>
            <w:gridSpan w:val="2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2393" w:type="dxa"/>
          </w:tcPr>
          <w:p w:rsidR="00FE4969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FE4969" w:rsidRPr="009A2C8D" w:rsidRDefault="00FE4969" w:rsidP="00815894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</w:tbl>
    <w:p w:rsidR="00FE4969" w:rsidRPr="00CE0A60" w:rsidRDefault="00FE4969" w:rsidP="00FE4969">
      <w:pPr>
        <w:spacing w:after="0"/>
        <w:rPr>
          <w:rFonts w:ascii="Times New Roman" w:hAnsi="Times New Roman" w:cs="Times New Roman"/>
          <w:sz w:val="28"/>
        </w:rPr>
      </w:pPr>
    </w:p>
    <w:p w:rsidR="00FE4969" w:rsidRPr="00CE0A60" w:rsidRDefault="00FE4969" w:rsidP="00FE49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27862" w:rsidRDefault="00727862"/>
    <w:sectPr w:rsidR="00727862" w:rsidSect="0097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34E"/>
    <w:multiLevelType w:val="hybridMultilevel"/>
    <w:tmpl w:val="030A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1B2"/>
    <w:rsid w:val="00576DDC"/>
    <w:rsid w:val="00727862"/>
    <w:rsid w:val="00FE21B2"/>
    <w:rsid w:val="00FE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49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49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2021-01-11T18:01:00Z</dcterms:created>
  <dcterms:modified xsi:type="dcterms:W3CDTF">2021-01-11T18:27:00Z</dcterms:modified>
</cp:coreProperties>
</file>