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64" w:rsidRDefault="00537064" w:rsidP="00537064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7030A0"/>
          <w:sz w:val="32"/>
          <w:szCs w:val="24"/>
        </w:rPr>
      </w:pPr>
      <w:r>
        <w:rPr>
          <w:rFonts w:ascii="Times New Roman" w:hAnsi="Times New Roman" w:cs="Times New Roman"/>
          <w:b/>
          <w:color w:val="7030A0"/>
          <w:sz w:val="32"/>
          <w:szCs w:val="24"/>
        </w:rPr>
        <w:t xml:space="preserve">Справка по результатам входных контрольных </w:t>
      </w:r>
      <w:proofErr w:type="gramStart"/>
      <w:r>
        <w:rPr>
          <w:rFonts w:ascii="Times New Roman" w:hAnsi="Times New Roman" w:cs="Times New Roman"/>
          <w:b/>
          <w:color w:val="7030A0"/>
          <w:sz w:val="32"/>
          <w:szCs w:val="24"/>
        </w:rPr>
        <w:t>работ  по</w:t>
      </w:r>
      <w:proofErr w:type="gramEnd"/>
      <w:r>
        <w:rPr>
          <w:rFonts w:ascii="Times New Roman" w:hAnsi="Times New Roman" w:cs="Times New Roman"/>
          <w:b/>
          <w:color w:val="7030A0"/>
          <w:sz w:val="32"/>
          <w:szCs w:val="24"/>
        </w:rPr>
        <w:t xml:space="preserve"> русскому языку, по родному языку и математике в 2-9 классах по 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24"/>
        </w:rPr>
        <w:t>Шовкринской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24"/>
        </w:rPr>
        <w:t xml:space="preserve"> ООШ   03.10.</w:t>
      </w:r>
      <w:r>
        <w:rPr>
          <w:rFonts w:ascii="Times New Roman" w:hAnsi="Times New Roman" w:cs="Times New Roman"/>
          <w:color w:val="7030A0"/>
          <w:sz w:val="32"/>
          <w:szCs w:val="24"/>
        </w:rPr>
        <w:t xml:space="preserve"> 2020 г.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внутришкольным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планом контроля школы на текущий учебный год в течение сентября была проведена проверка уровня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предметных достижений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2–9 классов по математике, по русскому языку и по родному языку (входной контроль).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На выполнение контрольных работ отводился один урок.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Контроль осуществляется с целью определения уровня обязательной подготовки каждого учащегося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  Контрольные работы в основном были написаны в соответствии с графиком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контроля, но в отдельных классах имеются расхождения по причине посещаемости учащихся.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Входной контроль по математике писали учащиеся 2-9-го классов в форме написания контрольной работы.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Входной контроль по русскому языку писали учащиеся 2-5, 7-8-х (диктант с грамматическим заданием), а в 6 и 9классе тестирование. Задания для входного контроля разрабатывались учителями-предметниками самостоятельно.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Входной контроль по родному языку диктант во 2-9 классах.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Цель проведения контрольных работ: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- определение уровня учебной подготовки по предметам на начало 2020-2021 учебного года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- наметить меры по устранению выявленных пробелов в процессе повторения материала прошлых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лет;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br/>
        <w:t>-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проследить преемственность в обучении учащихся в начальной школе, основной школе и среднем звене;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осуществление школьного мониторинга качества образования;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- определение качества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знаний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по предметам;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общеучебных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умений;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- умение применять ЗУН на практике.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Результаты входного контроля.</w:t>
      </w: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595959"/>
          <w:sz w:val="24"/>
          <w:szCs w:val="24"/>
        </w:rPr>
      </w:pPr>
    </w:p>
    <w:p w:rsidR="00537064" w:rsidRDefault="00537064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к/ работ по русскому языку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740"/>
        <w:gridCol w:w="740"/>
        <w:gridCol w:w="778"/>
        <w:gridCol w:w="389"/>
        <w:gridCol w:w="444"/>
        <w:gridCol w:w="487"/>
        <w:gridCol w:w="412"/>
        <w:gridCol w:w="776"/>
        <w:gridCol w:w="1258"/>
      </w:tblGrid>
      <w:tr w:rsidR="00537064" w:rsidTr="00537064">
        <w:trPr>
          <w:trHeight w:val="300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537064" w:rsidRDefault="00537064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537064" w:rsidTr="00537064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537064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825F8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825F8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825F8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22184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221847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537064" w:rsidTr="00537064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825F8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825F8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Pr="005825F8" w:rsidRDefault="005825F8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Pr="005825F8" w:rsidRDefault="005825F8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Pr="005825F8" w:rsidRDefault="005825F8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Pr="005825F8" w:rsidRDefault="005825F8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537064" w:rsidTr="00537064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Эфендиева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Pr="005825F8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Pr="005825F8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Pr="005825F8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Pr="005825F8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67%</w:t>
            </w:r>
          </w:p>
        </w:tc>
      </w:tr>
      <w:tr w:rsidR="00537064" w:rsidTr="005825F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Цургулова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Г.А.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71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5825F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C3BAE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C3BAE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C3BAE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71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C3BAE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71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5825F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right="-15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33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5825F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537064" w:rsidTr="005825F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Шихалиева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537064" w:rsidTr="005825F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221847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221847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 w:rsidP="00537064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1C5A26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91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1C5A26" w:rsidP="00537064">
            <w:pPr>
              <w:autoSpaceDN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72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537064" w:rsidRDefault="00537064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37064" w:rsidRDefault="00537064" w:rsidP="00537064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3"/>
        <w:gridCol w:w="3371"/>
        <w:gridCol w:w="2702"/>
        <w:gridCol w:w="1979"/>
      </w:tblGrid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Сложное слово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безударных гласных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непроизносимых согласных в корнях слов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Правописание звонких и глухих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-х в середине и на конце слова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Пропуск и замена букв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Невнимательность уч-ся, пишут также, как и произносят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4C3BAE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приставок на З и С</w:t>
            </w:r>
            <w:r w:rsidR="005C184A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 w:rsidP="005C184A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Незнание </w:t>
            </w:r>
            <w:r w:rsidR="005C184A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правила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Приставки и предлоги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Личные окончания глаголов, 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не с глаголами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C184A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ь знак после шипящих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C184A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правила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537064" w:rsidRPr="00436361" w:rsidRDefault="00537064" w:rsidP="00436361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Из анализа ошибок видно, что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в  классах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преобладают ошибки на орфогра</w:t>
      </w:r>
      <w:r w:rsidR="00221847">
        <w:rPr>
          <w:rFonts w:ascii="Times New Roman" w:hAnsi="Times New Roman" w:cs="Times New Roman"/>
          <w:color w:val="595959"/>
          <w:sz w:val="24"/>
          <w:szCs w:val="24"/>
        </w:rPr>
        <w:t>ммы в корнях слов, правописании приставок, ь знака после шипящих,</w:t>
      </w:r>
      <w:r>
        <w:rPr>
          <w:rFonts w:ascii="Times New Roman" w:hAnsi="Times New Roman" w:cs="Times New Roman"/>
          <w:color w:val="595959"/>
          <w:sz w:val="24"/>
          <w:szCs w:val="24"/>
        </w:rPr>
        <w:t xml:space="preserve"> также учащиеся допускают большое количество ошибок при различных разборах. На каждом уроке необходимо отрабатывать навыки по западающим темам курса.                   </w:t>
      </w:r>
    </w:p>
    <w:p w:rsidR="00537064" w:rsidRDefault="00537064" w:rsidP="00537064">
      <w:pPr>
        <w:jc w:val="center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к/ работ по математике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740"/>
        <w:gridCol w:w="740"/>
        <w:gridCol w:w="776"/>
        <w:gridCol w:w="456"/>
        <w:gridCol w:w="456"/>
        <w:gridCol w:w="481"/>
        <w:gridCol w:w="410"/>
        <w:gridCol w:w="776"/>
        <w:gridCol w:w="1258"/>
      </w:tblGrid>
      <w:tr w:rsidR="00537064" w:rsidTr="00537064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537064" w:rsidTr="00537064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5825F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537064" w:rsidTr="00537064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Тумалаева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825F8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825F8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25F8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67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71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50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C184A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22184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76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537064" w:rsidRDefault="00537064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37064" w:rsidRDefault="00537064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2998"/>
        <w:gridCol w:w="2354"/>
        <w:gridCol w:w="2195"/>
      </w:tblGrid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по  математике</w:t>
            </w:r>
            <w:proofErr w:type="gram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№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деления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умножения.</w:t>
            </w: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Табличные случаи умножения.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таблицы умножения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Индивидуальные карточки по таблице умножения</w:t>
            </w:r>
          </w:p>
        </w:tc>
      </w:tr>
      <w:tr w:rsidR="00537064" w:rsidTr="007A019C">
        <w:trPr>
          <w:trHeight w:val="155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Неправильный выбор действия в решении задач.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Индивидуальная работа на уроках повторения и на консультациях (по средам, 6 урок)</w:t>
            </w:r>
          </w:p>
        </w:tc>
      </w:tr>
      <w:tr w:rsidR="00537064" w:rsidTr="007A019C">
        <w:trPr>
          <w:trHeight w:val="118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Порядок выполнения действий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правила порядка выполнения действий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Разложить на множители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Решить уравнения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Сравнить значения выражений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Отрицат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. и положительные числа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</w:t>
            </w: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Найти значения выражения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Незнание порядка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ариф.действий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, таблицы умножения, алгоритма умножения и деления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Упрощение выражений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Незнание формул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Начертить отрезок и отметить на ней точки.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Написать свойства функции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7A019C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13.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Ариф-ие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действия с именованными числами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537064" w:rsidRPr="00436361" w:rsidRDefault="00537064" w:rsidP="00436361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lastRenderedPageBreak/>
        <w:t xml:space="preserve">Из анализа ошибок видно, что уч-ся делают ошибки в знании таблицы умножения, при сокращении дробей, при действиях с дробями, при упрощении выражений, при решении квадратных неравенств, при решении задач.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  на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уроках индивидуальную работу для ликвидации пробелов в знаниях, дополнительные занятия.</w:t>
      </w:r>
    </w:p>
    <w:p w:rsidR="00537064" w:rsidRDefault="00537064" w:rsidP="00537064">
      <w:pPr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Результаты итоговых к/ работ </w:t>
      </w:r>
      <w:proofErr w:type="gramStart"/>
      <w:r>
        <w:rPr>
          <w:rFonts w:ascii="Times New Roman" w:hAnsi="Times New Roman" w:cs="Times New Roman"/>
          <w:b/>
          <w:color w:val="595959"/>
          <w:sz w:val="24"/>
          <w:szCs w:val="24"/>
        </w:rPr>
        <w:t>по  родному</w:t>
      </w:r>
      <w:proofErr w:type="gramEnd"/>
      <w:r>
        <w:rPr>
          <w:rFonts w:ascii="Times New Roman" w:hAnsi="Times New Roman" w:cs="Times New Roman"/>
          <w:b/>
          <w:color w:val="595959"/>
          <w:sz w:val="24"/>
          <w:szCs w:val="24"/>
        </w:rPr>
        <w:t xml:space="preserve"> языку.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740"/>
        <w:gridCol w:w="740"/>
        <w:gridCol w:w="778"/>
        <w:gridCol w:w="381"/>
        <w:gridCol w:w="456"/>
        <w:gridCol w:w="488"/>
        <w:gridCol w:w="413"/>
        <w:gridCol w:w="776"/>
        <w:gridCol w:w="1258"/>
      </w:tblGrid>
      <w:tr w:rsidR="00537064" w:rsidTr="00537064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ФИО учителя</w:t>
            </w: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Качество</w:t>
            </w:r>
          </w:p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знаний</w:t>
            </w:r>
          </w:p>
        </w:tc>
      </w:tr>
      <w:tr w:rsidR="00537064" w:rsidTr="00537064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Асабова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С.Р.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 w:rsidP="00537064">
            <w:pPr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        </w:t>
            </w: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Pr="00436361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Pr="00436361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Эфендиева</w:t>
            </w:r>
            <w:proofErr w:type="spellEnd"/>
            <w:r w:rsidRP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C3BAE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14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86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1C5A26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25%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67</w:t>
            </w:r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%        </w:t>
            </w:r>
          </w:p>
        </w:tc>
      </w:tr>
      <w:tr w:rsidR="00537064" w:rsidTr="004C3BAE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436361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37064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064" w:rsidRDefault="00586B07">
            <w:pPr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53</w:t>
            </w:r>
            <w:bookmarkStart w:id="0" w:name="_GoBack"/>
            <w:bookmarkEnd w:id="0"/>
            <w:r w:rsidR="00537064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%</w:t>
            </w:r>
          </w:p>
        </w:tc>
      </w:tr>
    </w:tbl>
    <w:p w:rsidR="00537064" w:rsidRDefault="00537064" w:rsidP="00537064">
      <w:pPr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37064" w:rsidRDefault="00537064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A019C" w:rsidRDefault="007A019C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A019C" w:rsidRDefault="007A019C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7A019C" w:rsidRDefault="007A019C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37064" w:rsidRDefault="00537064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hAnsi="Times New Roman" w:cs="Times New Roman"/>
          <w:b/>
          <w:color w:val="595959"/>
          <w:sz w:val="24"/>
          <w:szCs w:val="24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8"/>
        <w:gridCol w:w="3368"/>
        <w:gridCol w:w="2507"/>
        <w:gridCol w:w="2192"/>
      </w:tblGrid>
      <w:tr w:rsidR="00537064" w:rsidTr="00537064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lastRenderedPageBreak/>
              <w:t xml:space="preserve"> по родному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Пути преодоления проблем</w:t>
            </w:r>
          </w:p>
        </w:tc>
      </w:tr>
      <w:tr w:rsidR="00537064" w:rsidTr="00537064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Работа по карточкам</w:t>
            </w:r>
          </w:p>
        </w:tc>
      </w:tr>
      <w:tr w:rsidR="00537064" w:rsidTr="00537064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 алфавита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Индивидуальная работа на уроках </w:t>
            </w:r>
          </w:p>
        </w:tc>
      </w:tr>
      <w:tr w:rsidR="00537064" w:rsidTr="00537064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х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 xml:space="preserve">консультации </w:t>
            </w:r>
          </w:p>
        </w:tc>
      </w:tr>
      <w:tr w:rsidR="00537064" w:rsidTr="00537064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Окончание -ай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537064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Буквы ъ-ь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537064" w:rsidTr="00537064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Пропуск, замена букв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64" w:rsidRDefault="00537064">
            <w:pPr>
              <w:widowControl w:val="0"/>
              <w:autoSpaceDE w:val="0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t>невнимательность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64" w:rsidRDefault="00537064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595959"/>
                <w:sz w:val="24"/>
                <w:szCs w:val="24"/>
              </w:rPr>
            </w:pPr>
          </w:p>
        </w:tc>
      </w:tr>
    </w:tbl>
    <w:p w:rsidR="00537064" w:rsidRDefault="00537064" w:rsidP="00537064">
      <w:pPr>
        <w:jc w:val="center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:rsidR="00537064" w:rsidRDefault="00537064" w:rsidP="00537064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 xml:space="preserve">. Учителям рекомендовано ежедневно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</w:rPr>
        <w:t>проводить  на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</w:rPr>
        <w:t xml:space="preserve"> уроках индивидуальную работу для ликвидации пробелов в знаниях.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Выводы:</w:t>
      </w:r>
    </w:p>
    <w:p w:rsidR="00537064" w:rsidRDefault="00537064" w:rsidP="0053706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Административные контрольные работы были написаны в 2-9 классах</w:t>
      </w:r>
    </w:p>
    <w:p w:rsidR="00537064" w:rsidRDefault="00537064" w:rsidP="0053706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537064" w:rsidRDefault="00537064" w:rsidP="0053706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Контрольные работы выявили:</w:t>
      </w:r>
    </w:p>
    <w:p w:rsidR="00537064" w:rsidRDefault="00537064" w:rsidP="0053706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недостаточную работу учителей-предметников по предупреждению 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типичных затруднений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учащихся в усвоении базового учебного материала;</w:t>
      </w:r>
    </w:p>
    <w:p w:rsidR="00537064" w:rsidRDefault="00537064" w:rsidP="00537064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jc w:val="both"/>
        <w:rPr>
          <w:rFonts w:cs="Arial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Рекомендации: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1. Итоги первого этапа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4. I</w:t>
      </w:r>
      <w:r>
        <w:rPr>
          <w:rFonts w:ascii="Times New Roman" w:hAnsi="Times New Roman" w:cs="Times New Roman"/>
          <w:color w:val="595959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этап </w:t>
      </w:r>
      <w:proofErr w:type="spell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 xml:space="preserve"> мониторинга (</w:t>
      </w:r>
      <w:proofErr w:type="gramStart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промежуточный  контроль</w:t>
      </w:r>
      <w:proofErr w:type="gramEnd"/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) провести по итогам усвоения учебного материала 1четверти (с 20октября)</w:t>
      </w:r>
    </w:p>
    <w:p w:rsidR="00537064" w:rsidRDefault="00537064" w:rsidP="00537064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595959"/>
          <w:lang w:eastAsia="ru-RU"/>
        </w:rPr>
      </w:pPr>
      <w:r>
        <w:rPr>
          <w:rFonts w:ascii="Times New Roman" w:hAnsi="Times New Roman" w:cs="Times New Roman"/>
          <w:color w:val="595959"/>
          <w:sz w:val="24"/>
          <w:szCs w:val="24"/>
          <w:lang w:eastAsia="ru-RU"/>
        </w:rPr>
        <w:t> </w:t>
      </w:r>
    </w:p>
    <w:p w:rsidR="00537064" w:rsidRDefault="00436361" w:rsidP="0053706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>
        <w:rPr>
          <w:rFonts w:ascii="Times New Roman" w:hAnsi="Times New Roman" w:cs="Times New Roman"/>
          <w:color w:val="595959"/>
          <w:sz w:val="24"/>
          <w:szCs w:val="24"/>
        </w:rPr>
        <w:t>03.10.20</w:t>
      </w:r>
      <w:r w:rsidR="00537064">
        <w:rPr>
          <w:rFonts w:ascii="Times New Roman" w:hAnsi="Times New Roman" w:cs="Times New Roman"/>
          <w:color w:val="595959"/>
          <w:sz w:val="24"/>
          <w:szCs w:val="24"/>
        </w:rPr>
        <w:t xml:space="preserve">г. </w:t>
      </w:r>
      <w:proofErr w:type="spellStart"/>
      <w:r w:rsidR="00537064">
        <w:rPr>
          <w:rFonts w:ascii="Times New Roman" w:hAnsi="Times New Roman" w:cs="Times New Roman"/>
          <w:color w:val="595959"/>
          <w:sz w:val="24"/>
          <w:szCs w:val="24"/>
        </w:rPr>
        <w:t>Зам.дир</w:t>
      </w:r>
      <w:proofErr w:type="spellEnd"/>
      <w:r w:rsidR="00537064">
        <w:rPr>
          <w:rFonts w:ascii="Times New Roman" w:hAnsi="Times New Roman" w:cs="Times New Roman"/>
          <w:color w:val="595959"/>
          <w:sz w:val="24"/>
          <w:szCs w:val="24"/>
        </w:rPr>
        <w:t xml:space="preserve">:                    </w:t>
      </w:r>
      <w:proofErr w:type="spellStart"/>
      <w:r w:rsidR="00537064">
        <w:rPr>
          <w:rFonts w:ascii="Times New Roman" w:hAnsi="Times New Roman" w:cs="Times New Roman"/>
          <w:color w:val="595959"/>
          <w:sz w:val="24"/>
          <w:szCs w:val="24"/>
        </w:rPr>
        <w:t>Эфендиева</w:t>
      </w:r>
      <w:proofErr w:type="spellEnd"/>
      <w:r w:rsidR="00537064">
        <w:rPr>
          <w:rFonts w:ascii="Times New Roman" w:hAnsi="Times New Roman" w:cs="Times New Roman"/>
          <w:color w:val="595959"/>
          <w:sz w:val="24"/>
          <w:szCs w:val="24"/>
        </w:rPr>
        <w:t xml:space="preserve"> З.Г</w:t>
      </w: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595959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064" w:rsidRDefault="00537064" w:rsidP="005370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3E04" w:rsidRDefault="00B33E04"/>
    <w:sectPr w:rsidR="00B3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B3822"/>
    <w:multiLevelType w:val="multilevel"/>
    <w:tmpl w:val="DA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64"/>
    <w:rsid w:val="001C5A26"/>
    <w:rsid w:val="00221847"/>
    <w:rsid w:val="00436361"/>
    <w:rsid w:val="004C3BAE"/>
    <w:rsid w:val="00537064"/>
    <w:rsid w:val="005825F8"/>
    <w:rsid w:val="00586B07"/>
    <w:rsid w:val="005C184A"/>
    <w:rsid w:val="007A019C"/>
    <w:rsid w:val="00B33E04"/>
    <w:rsid w:val="00F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0373B-FA14-4CA9-AF69-081CA693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6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B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D7A5-496B-45D4-9644-72BEB967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6</cp:revision>
  <cp:lastPrinted>2020-10-27T17:12:00Z</cp:lastPrinted>
  <dcterms:created xsi:type="dcterms:W3CDTF">2020-10-21T19:25:00Z</dcterms:created>
  <dcterms:modified xsi:type="dcterms:W3CDTF">2020-10-27T17:13:00Z</dcterms:modified>
</cp:coreProperties>
</file>